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68" w:rsidRPr="00A50868" w:rsidRDefault="00A50868" w:rsidP="00A5086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A50868" w:rsidRPr="00A50868" w:rsidRDefault="00A50868" w:rsidP="00A5086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начального общего образования (ФГОС  НОО-2021)</w:t>
      </w:r>
    </w:p>
    <w:p w:rsidR="00A50868" w:rsidRPr="00A50868" w:rsidRDefault="00A50868" w:rsidP="00A5086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«СОШ № 6» с. </w:t>
      </w:r>
      <w:proofErr w:type="spellStart"/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A50868" w:rsidRPr="00A50868" w:rsidRDefault="00A50868" w:rsidP="00A50868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A50868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2022-2023 учебный год</w:t>
      </w:r>
    </w:p>
    <w:p w:rsidR="00A50868" w:rsidRPr="00A50868" w:rsidRDefault="00A50868" w:rsidP="00A508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0868" w:rsidRPr="00A50868" w:rsidRDefault="00A50868" w:rsidP="00A508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86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50868" w:rsidRDefault="00A50868" w:rsidP="00A508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основной образовательной программы начального общего образования МБОУ «СОШ № 6» с. </w:t>
      </w:r>
      <w:proofErr w:type="spell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> 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системно-деятельностный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подход и индивидуализацию обучения.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Соответственно, весь период обучения на уровне НОО составляет 135 учебных недель.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A50868" w:rsidRDefault="00A50868" w:rsidP="00A508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Объем максимально до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пустимой нагрузки в течение дня 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для 1-х классов – не более четырех уроков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1.2.3685-21. В учебном плане начального общего образования МБОУ СОШ № 1 выделено: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в 1-х классах – 2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 час в неделю;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A50868" w:rsidRPr="00A50868" w:rsidRDefault="00A50868" w:rsidP="00A508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A50868" w:rsidRPr="00A50868" w:rsidRDefault="00A50868" w:rsidP="00A5086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«Русский язык и литературное чтение»;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«Родной язык и литературное чтение на родном языке»;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«Иностранный язык»;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«Математика и информатика»;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«Обществознание и естествознание («Окружающий мир»)»;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«Искусство»;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«Технология»;</w:t>
      </w:r>
    </w:p>
    <w:p w:rsidR="00A50868" w:rsidRPr="00A50868" w:rsidRDefault="00A50868" w:rsidP="00A50868">
      <w:pPr>
        <w:numPr>
          <w:ilvl w:val="0"/>
          <w:numId w:val="3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культура».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В рамках предметной области «Родной язык и литературное чтение на родном языке» осуществляется изучение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чебных предметов «Родной (русский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) язык» на основании заявлений родителей (законных представителей) несовершеннолетних обучающихся. На данны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предмет 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часа в неделю в </w:t>
      </w:r>
      <w:r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х классах.</w:t>
      </w:r>
    </w:p>
    <w:p w:rsidR="00C83303" w:rsidRDefault="00C83303" w:rsidP="00A5086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0868" w:rsidRPr="00A50868" w:rsidRDefault="00A50868" w:rsidP="00A50868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Часть учебного плана, формируемая участниками образовательных отношений</w:t>
      </w:r>
    </w:p>
    <w:p w:rsidR="00A50868" w:rsidRPr="00A50868" w:rsidRDefault="00A50868" w:rsidP="00A508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868">
        <w:rPr>
          <w:rFonts w:ascii="Times New Roman" w:hAnsi="Times New Roman" w:cs="Times New Roman"/>
          <w:color w:val="000000"/>
          <w:sz w:val="24"/>
          <w:szCs w:val="24"/>
        </w:rPr>
        <w:t>, используется:</w:t>
      </w:r>
    </w:p>
    <w:p w:rsidR="00A50868" w:rsidRPr="00A50868" w:rsidRDefault="00A50868" w:rsidP="00A50868">
      <w:pPr>
        <w:numPr>
          <w:ilvl w:val="0"/>
          <w:numId w:val="5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на увеличение учебных часов, отводимых на изучение отдельных учебных предметов, курсов, модулей из перечня, предлагаемого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 w:rsidR="00A50868" w:rsidRPr="00A50868" w:rsidRDefault="00A50868" w:rsidP="00A50868">
      <w:pPr>
        <w:numPr>
          <w:ilvl w:val="0"/>
          <w:numId w:val="6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4"/>
          <w:szCs w:val="24"/>
        </w:rPr>
        <w:t>Адыгейская литература (на русском языке)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-й класс (1 час в неделю) – целью курса является создание условий для формирования интеллектуальной активности, развития устной и письменной речи, создание условий для формирования языковой компетенции младших школьников;</w:t>
      </w:r>
    </w:p>
    <w:p w:rsidR="00A50868" w:rsidRPr="00A50868" w:rsidRDefault="00A50868" w:rsidP="00A50868">
      <w:pPr>
        <w:pStyle w:val="a3"/>
        <w:numPr>
          <w:ilvl w:val="0"/>
          <w:numId w:val="5"/>
        </w:numPr>
        <w:spacing w:after="0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на курсы внеурочной деятельности из перечня, предлагаемого МБОУ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>, по выбору родителей (законных представителей) несовершеннолетних обучающихся:</w:t>
      </w:r>
    </w:p>
    <w:p w:rsidR="00A50868" w:rsidRPr="00A50868" w:rsidRDefault="00A50868" w:rsidP="00A50868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Волшебный карандаш», 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 классы (1 час в неделю);</w:t>
      </w:r>
    </w:p>
    <w:p w:rsidR="00A50868" w:rsidRPr="00A50868" w:rsidRDefault="00A50868" w:rsidP="00A50868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Здоровей-ка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 классы (1 час в неделю);</w:t>
      </w:r>
    </w:p>
    <w:p w:rsidR="00EF2FD2" w:rsidRDefault="00A50868" w:rsidP="00A50868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>Юный шахматист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F2FD2" w:rsidRPr="00A508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F2FD2"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 классы 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(1 час в неделю)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F2FD2" w:rsidRDefault="00EF2FD2" w:rsidP="00A50868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«Родная русская литература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 классы (1 час в неделю)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50868" w:rsidRPr="00A50868" w:rsidRDefault="00EF2FD2" w:rsidP="00A50868">
      <w:pPr>
        <w:numPr>
          <w:ilvl w:val="0"/>
          <w:numId w:val="8"/>
        </w:numPr>
        <w:spacing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«Разговоры 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важном</w:t>
      </w:r>
      <w:proofErr w:type="gramEnd"/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50868">
        <w:rPr>
          <w:rFonts w:ascii="Times New Roman" w:hAnsi="Times New Roman" w:cs="Times New Roman"/>
          <w:color w:val="000000"/>
          <w:sz w:val="24"/>
          <w:szCs w:val="24"/>
        </w:rPr>
        <w:t> классы (1 час в неделю)</w:t>
      </w:r>
      <w:r w:rsidR="00A50868" w:rsidRPr="00A50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868" w:rsidRPr="00A50868" w:rsidRDefault="00A50868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50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868" w:rsidRPr="00A50868" w:rsidRDefault="00A50868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EF2FD2"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EF2FD2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Pr="00A508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F2FD2" w:rsidRDefault="00A50868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EF2FD2"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EF2FD2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="00EF2F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A50868" w:rsidRPr="00A50868" w:rsidRDefault="00A50868" w:rsidP="00EF2FD2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EF2FD2" w:rsidRDefault="00A50868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 </w:t>
      </w:r>
      <w:r w:rsidR="00EF2FD2" w:rsidRPr="00A50868">
        <w:rPr>
          <w:rFonts w:ascii="Times New Roman" w:hAnsi="Times New Roman" w:cs="Times New Roman"/>
          <w:color w:val="000000"/>
          <w:sz w:val="24"/>
          <w:szCs w:val="24"/>
        </w:rPr>
        <w:t xml:space="preserve">МБОУ </w:t>
      </w:r>
      <w:r w:rsidR="00EF2FD2">
        <w:rPr>
          <w:rFonts w:ascii="Times New Roman" w:hAnsi="Times New Roman" w:cs="Times New Roman"/>
          <w:color w:val="000000"/>
          <w:sz w:val="24"/>
          <w:szCs w:val="24"/>
        </w:rPr>
        <w:t xml:space="preserve">«СОШ № 6» с. </w:t>
      </w:r>
      <w:proofErr w:type="spellStart"/>
      <w:r w:rsidR="00EF2FD2">
        <w:rPr>
          <w:rFonts w:ascii="Times New Roman" w:hAnsi="Times New Roman" w:cs="Times New Roman"/>
          <w:color w:val="000000"/>
          <w:sz w:val="24"/>
          <w:szCs w:val="24"/>
        </w:rPr>
        <w:t>Еленовское</w:t>
      </w:r>
      <w:proofErr w:type="spellEnd"/>
      <w:r w:rsidR="00EF2F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0868" w:rsidRDefault="00A50868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868">
        <w:rPr>
          <w:rFonts w:ascii="Times New Roman" w:hAnsi="Times New Roman" w:cs="Times New Roman"/>
          <w:color w:val="000000"/>
          <w:sz w:val="24"/>
          <w:szCs w:val="24"/>
        </w:rPr>
        <w:t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начального общего образования. Формы промежуточной аттестации учебных предметов, учебных и внеурочных курсов, учебных модулей представлены в таблице:</w:t>
      </w:r>
    </w:p>
    <w:p w:rsidR="00EF2FD2" w:rsidRDefault="00EF2FD2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3231"/>
        <w:gridCol w:w="2006"/>
        <w:gridCol w:w="3827"/>
      </w:tblGrid>
      <w:tr w:rsidR="00EF2FD2" w:rsidRPr="00EF2FD2" w:rsidTr="00EF2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</w:t>
            </w:r>
            <w:r w:rsidRPr="00EF2FD2">
              <w:rPr>
                <w:rFonts w:ascii="Times New Roman" w:eastAsia="Calibri" w:hAnsi="Times New Roman" w:cs="Times New Roman"/>
              </w:rPr>
              <w:br/>
            </w:r>
            <w:r w:rsidRPr="00EF2FD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</w:p>
        </w:tc>
      </w:tr>
      <w:tr w:rsidR="00EF2FD2" w:rsidRPr="00EF2FD2" w:rsidTr="00EF2FD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предметы учебного плана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18.04–12.05.2023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2FD2" w:rsidRPr="00EF2FD2" w:rsidRDefault="00EF2FD2" w:rsidP="00EF2FD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F2FD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Педагогическое наблюдение</w:t>
            </w:r>
          </w:p>
        </w:tc>
      </w:tr>
    </w:tbl>
    <w:p w:rsidR="00EF2FD2" w:rsidRPr="00A50868" w:rsidRDefault="00EF2FD2" w:rsidP="00EF2FD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120D" w:rsidRDefault="0035120D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FD2" w:rsidRDefault="00EF2FD2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03" w:rsidRDefault="00C83303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03" w:rsidRDefault="00C83303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03" w:rsidRDefault="00C83303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FD2" w:rsidRDefault="00EF2FD2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FD2" w:rsidRDefault="00EF2FD2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3303" w:rsidRDefault="00C83303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2FD2" w:rsidRPr="0063548D" w:rsidRDefault="00EF2FD2" w:rsidP="00EF2FD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lastRenderedPageBreak/>
        <w:t>УЧЕБНЫЙ ПЛАН</w:t>
      </w:r>
    </w:p>
    <w:p w:rsidR="00EF2FD2" w:rsidRPr="0063548D" w:rsidRDefault="00EF2FD2" w:rsidP="00EF2FD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начальног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о общего образования (ФГОС  НОО-2021, вариант 2</w:t>
      </w:r>
      <w:r w:rsidRPr="0063548D">
        <w:rPr>
          <w:rFonts w:ascii="Times New Roman" w:eastAsia="Times New Roman CYR" w:hAnsi="Times New Roman" w:cs="Times New Roman"/>
          <w:b/>
          <w:bCs/>
          <w:sz w:val="24"/>
          <w:szCs w:val="24"/>
        </w:rPr>
        <w:t>)</w:t>
      </w:r>
    </w:p>
    <w:p w:rsidR="00EF2FD2" w:rsidRPr="00E46CEF" w:rsidRDefault="00EF2FD2" w:rsidP="00EF2F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463"/>
        <w:gridCol w:w="2463"/>
        <w:gridCol w:w="1702"/>
        <w:gridCol w:w="1702"/>
        <w:gridCol w:w="1524"/>
      </w:tblGrid>
      <w:tr w:rsidR="00EF2FD2" w:rsidTr="00813745">
        <w:tc>
          <w:tcPr>
            <w:tcW w:w="2463" w:type="dxa"/>
            <w:vMerge w:val="restart"/>
            <w:vAlign w:val="center"/>
          </w:tcPr>
          <w:p w:rsidR="00EF2FD2" w:rsidRPr="00E46CEF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EF2FD2" w:rsidRPr="00E46CEF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463" w:type="dxa"/>
            <w:vMerge w:val="restart"/>
            <w:vAlign w:val="center"/>
          </w:tcPr>
          <w:p w:rsidR="00EF2FD2" w:rsidRPr="00E46CEF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404" w:type="dxa"/>
            <w:gridSpan w:val="2"/>
            <w:vAlign w:val="center"/>
          </w:tcPr>
          <w:p w:rsidR="00EF2FD2" w:rsidRPr="00E46CEF" w:rsidRDefault="00EF2FD2" w:rsidP="00813745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524" w:type="dxa"/>
            <w:vMerge w:val="restart"/>
            <w:vAlign w:val="center"/>
          </w:tcPr>
          <w:p w:rsidR="00EF2FD2" w:rsidRPr="00E46CEF" w:rsidRDefault="00EF2FD2" w:rsidP="00813745">
            <w:pPr>
              <w:jc w:val="center"/>
              <w:rPr>
                <w:sz w:val="24"/>
                <w:szCs w:val="24"/>
              </w:rPr>
            </w:pPr>
            <w:r w:rsidRPr="00E46CEF">
              <w:rPr>
                <w:rStyle w:val="a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Default="00EF2FD2" w:rsidP="00813745"/>
        </w:tc>
        <w:tc>
          <w:tcPr>
            <w:tcW w:w="2463" w:type="dxa"/>
            <w:vMerge/>
            <w:vAlign w:val="center"/>
          </w:tcPr>
          <w:p w:rsidR="00EF2FD2" w:rsidRDefault="00EF2FD2" w:rsidP="00813745"/>
        </w:tc>
        <w:tc>
          <w:tcPr>
            <w:tcW w:w="1702" w:type="dxa"/>
            <w:vAlign w:val="center"/>
          </w:tcPr>
          <w:p w:rsidR="00EF2FD2" w:rsidRPr="00E46CEF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702" w:type="dxa"/>
            <w:vAlign w:val="center"/>
          </w:tcPr>
          <w:p w:rsidR="00EF2FD2" w:rsidRPr="00E46CEF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CEF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1524" w:type="dxa"/>
            <w:vMerge/>
          </w:tcPr>
          <w:p w:rsidR="00EF2FD2" w:rsidRDefault="00EF2FD2" w:rsidP="00813745"/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Default="00EF2FD2" w:rsidP="00813745"/>
        </w:tc>
        <w:tc>
          <w:tcPr>
            <w:tcW w:w="2463" w:type="dxa"/>
            <w:vMerge/>
            <w:vAlign w:val="center"/>
          </w:tcPr>
          <w:p w:rsidR="00EF2FD2" w:rsidRDefault="00EF2FD2" w:rsidP="00813745"/>
        </w:tc>
        <w:tc>
          <w:tcPr>
            <w:tcW w:w="1702" w:type="dxa"/>
            <w:vAlign w:val="center"/>
          </w:tcPr>
          <w:p w:rsidR="00EF2FD2" w:rsidRPr="00F34740" w:rsidRDefault="00EF2FD2" w:rsidP="00EF2F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702" w:type="dxa"/>
            <w:vAlign w:val="center"/>
          </w:tcPr>
          <w:p w:rsidR="00EF2FD2" w:rsidRPr="00F34740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</w:tc>
        <w:tc>
          <w:tcPr>
            <w:tcW w:w="1524" w:type="dxa"/>
            <w:vAlign w:val="center"/>
          </w:tcPr>
          <w:p w:rsidR="00EF2FD2" w:rsidRPr="00F34740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4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F2FD2" w:rsidTr="00813745">
        <w:tc>
          <w:tcPr>
            <w:tcW w:w="9854" w:type="dxa"/>
            <w:gridSpan w:val="5"/>
          </w:tcPr>
          <w:p w:rsidR="00EF2FD2" w:rsidRPr="00A25AA6" w:rsidRDefault="00EF2FD2" w:rsidP="00813745">
            <w:pPr>
              <w:jc w:val="center"/>
              <w:rPr>
                <w:i/>
              </w:rPr>
            </w:pPr>
            <w:r w:rsidRPr="00A25AA6">
              <w:rPr>
                <w:rFonts w:ascii="Times New Roman CYR" w:eastAsia="Times New Roman CYR" w:hAnsi="Times New Roman CYR" w:cs="Times New Roman CYR"/>
                <w:bCs/>
                <w:i/>
              </w:rPr>
              <w:t>Обязательная часть</w:t>
            </w:r>
          </w:p>
        </w:tc>
      </w:tr>
      <w:tr w:rsidR="00EF2FD2" w:rsidTr="00813745">
        <w:tc>
          <w:tcPr>
            <w:tcW w:w="2463" w:type="dxa"/>
            <w:vMerge w:val="restart"/>
            <w:vAlign w:val="center"/>
          </w:tcPr>
          <w:p w:rsidR="00EF2FD2" w:rsidRPr="00A25AA6" w:rsidRDefault="00EF2FD2" w:rsidP="00813745">
            <w:pP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</w:p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литератур</w:t>
            </w:r>
            <w: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Pr="00A25AA6" w:rsidRDefault="00EF2FD2" w:rsidP="00813745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ное чтение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F2FD2" w:rsidTr="00813745">
        <w:tc>
          <w:tcPr>
            <w:tcW w:w="2463" w:type="dxa"/>
            <w:vMerge w:val="restart"/>
            <w:vAlign w:val="center"/>
          </w:tcPr>
          <w:p w:rsidR="00EF2FD2" w:rsidRPr="00A25AA6" w:rsidRDefault="00EF2FD2" w:rsidP="00813745">
            <w:pP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Родной язык и литературное чтение </w:t>
            </w:r>
          </w:p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родном языке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язык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(русский)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F2FD2" w:rsidRPr="00522FBF" w:rsidRDefault="00EF2FD2" w:rsidP="00813745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Родной  язык (адыгейский)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F2FD2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Литературное чтение </w:t>
            </w:r>
          </w:p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русском</w:t>
            </w: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языке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F2FD2" w:rsidRPr="00522FBF" w:rsidRDefault="00EF2FD2" w:rsidP="00813745">
            <w:pPr>
              <w:autoSpaceDE w:val="0"/>
              <w:spacing w:line="100" w:lineRule="atLeast"/>
              <w:ind w:left="148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  <w:r w:rsidRPr="00522FBF">
              <w:rPr>
                <w:rFonts w:ascii="Times New Roman" w:eastAsia="Times New Roman CYR" w:hAnsi="Times New Roman" w:cs="Times New Roman"/>
                <w:sz w:val="24"/>
                <w:szCs w:val="24"/>
              </w:rPr>
              <w:t>на адыгейском языке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Обществознание </w:t>
            </w:r>
          </w:p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естествознание (Окружающий мир)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Основы религиозных культур </w:t>
            </w:r>
          </w:p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 светской этики</w:t>
            </w:r>
          </w:p>
        </w:tc>
        <w:tc>
          <w:tcPr>
            <w:tcW w:w="2463" w:type="dxa"/>
            <w:vAlign w:val="center"/>
          </w:tcPr>
          <w:p w:rsidR="00EF2FD2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религиозных культур и </w:t>
            </w:r>
          </w:p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светской этики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F2FD2" w:rsidTr="00813745">
        <w:tc>
          <w:tcPr>
            <w:tcW w:w="2463" w:type="dxa"/>
            <w:vMerge w:val="restart"/>
            <w:vAlign w:val="center"/>
          </w:tcPr>
          <w:p w:rsidR="00EF2FD2" w:rsidRPr="00A25AA6" w:rsidRDefault="00EF2FD2" w:rsidP="00813745">
            <w:pPr>
              <w:rPr>
                <w:b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2463" w:type="dxa"/>
            <w:vMerge/>
            <w:vAlign w:val="center"/>
          </w:tcPr>
          <w:p w:rsidR="00EF2FD2" w:rsidRPr="00A25AA6" w:rsidRDefault="00EF2FD2" w:rsidP="00813745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right="135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63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8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2" w:right="129" w:firstLine="0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left="142" w:right="129" w:firstLine="0"/>
              <w:contextualSpacing/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- региональные особенности содержания образования:</w:t>
            </w:r>
          </w:p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A7750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Адыгейский язык/</w:t>
            </w: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Адыгейская литература </w:t>
            </w:r>
          </w:p>
          <w:p w:rsidR="00EF2FD2" w:rsidRPr="00E25258" w:rsidRDefault="00EF2FD2" w:rsidP="00813745">
            <w:pPr>
              <w:pStyle w:val="a6"/>
              <w:spacing w:line="240" w:lineRule="auto"/>
              <w:ind w:firstLine="0"/>
              <w:contextualSpacing/>
              <w:rPr>
                <w:rStyle w:val="a5"/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русском языке)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A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702" w:type="dxa"/>
            <w:vAlign w:val="center"/>
          </w:tcPr>
          <w:p w:rsidR="00EF2FD2" w:rsidRPr="00A25AA6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AA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1524" w:type="dxa"/>
            <w:vAlign w:val="center"/>
          </w:tcPr>
          <w:p w:rsidR="00EF2FD2" w:rsidRPr="00A25AA6" w:rsidRDefault="00EF2FD2" w:rsidP="008137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1386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24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BC16AF" w:rsidRDefault="00EF2FD2" w:rsidP="00813745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BC16AF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Style w:val="a5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24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F2FD2" w:rsidTr="00813745">
        <w:tc>
          <w:tcPr>
            <w:tcW w:w="4926" w:type="dxa"/>
            <w:gridSpan w:val="2"/>
            <w:vAlign w:val="center"/>
          </w:tcPr>
          <w:p w:rsidR="00EF2FD2" w:rsidRPr="00B9465A" w:rsidRDefault="00EF2FD2" w:rsidP="00813745">
            <w:pPr>
              <w:pStyle w:val="a6"/>
              <w:spacing w:line="240" w:lineRule="auto"/>
              <w:ind w:right="129" w:firstLine="0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B9465A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pStyle w:val="a6"/>
              <w:spacing w:line="240" w:lineRule="auto"/>
              <w:ind w:firstLine="0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91127"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Style w:val="a5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EF2FD2" w:rsidRPr="00291127" w:rsidRDefault="00EF2FD2" w:rsidP="0081374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2911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</w:tbl>
    <w:p w:rsidR="00EF2FD2" w:rsidRPr="00A50868" w:rsidRDefault="00EF2FD2" w:rsidP="00A508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F2FD2" w:rsidRPr="00A50868" w:rsidSect="00C83303">
      <w:pgSz w:w="11906" w:h="16838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F32D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3756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940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E7615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D058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831E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2B7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EF59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868"/>
    <w:rsid w:val="0035120D"/>
    <w:rsid w:val="007B41F3"/>
    <w:rsid w:val="00A50868"/>
    <w:rsid w:val="00C83303"/>
    <w:rsid w:val="00EF2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68"/>
    <w:pPr>
      <w:ind w:left="720"/>
      <w:contextualSpacing/>
    </w:pPr>
  </w:style>
  <w:style w:type="table" w:styleId="a4">
    <w:name w:val="Table Grid"/>
    <w:basedOn w:val="a1"/>
    <w:uiPriority w:val="59"/>
    <w:rsid w:val="00EF2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Другое_"/>
    <w:link w:val="a6"/>
    <w:uiPriority w:val="99"/>
    <w:locked/>
    <w:rsid w:val="00EF2FD2"/>
    <w:rPr>
      <w:rFonts w:ascii="Georgia" w:hAnsi="Georgia" w:cs="Georgia"/>
      <w:sz w:val="19"/>
      <w:szCs w:val="19"/>
    </w:rPr>
  </w:style>
  <w:style w:type="paragraph" w:customStyle="1" w:styleId="a6">
    <w:name w:val="Другое"/>
    <w:basedOn w:val="a"/>
    <w:link w:val="a5"/>
    <w:uiPriority w:val="99"/>
    <w:rsid w:val="00EF2FD2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3</cp:revision>
  <cp:lastPrinted>2022-09-12T16:58:00Z</cp:lastPrinted>
  <dcterms:created xsi:type="dcterms:W3CDTF">2022-09-04T22:27:00Z</dcterms:created>
  <dcterms:modified xsi:type="dcterms:W3CDTF">2022-09-12T16:58:00Z</dcterms:modified>
</cp:coreProperties>
</file>