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26" w:rsidRPr="0063548D" w:rsidRDefault="006E6826" w:rsidP="006E6826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УЧЕБНЫЙ ПЛАН</w:t>
      </w:r>
    </w:p>
    <w:p w:rsidR="006E6826" w:rsidRPr="0063548D" w:rsidRDefault="006E6826" w:rsidP="006E6826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начального общего образования (ФГОС  НОО, вариант 2)</w:t>
      </w:r>
    </w:p>
    <w:p w:rsidR="006E6826" w:rsidRDefault="006E6826" w:rsidP="006E6826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МБОУ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«СОШ №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» с. </w:t>
      </w:r>
      <w:proofErr w:type="spellStart"/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Еленовское</w:t>
      </w:r>
      <w:proofErr w:type="spellEnd"/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</w:t>
      </w:r>
    </w:p>
    <w:p w:rsidR="0051409D" w:rsidRDefault="006E6826" w:rsidP="006E6826">
      <w:pPr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на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2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3 учебный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год</w:t>
      </w:r>
    </w:p>
    <w:p w:rsidR="006E6826" w:rsidRDefault="006E6826" w:rsidP="006E6826">
      <w:pPr>
        <w:spacing w:after="0"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записка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E6826" w:rsidRPr="006E6826" w:rsidRDefault="006E6826" w:rsidP="006E6826">
      <w:pPr>
        <w:spacing w:after="0"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E6826" w:rsidRPr="006E6826" w:rsidRDefault="006E6826" w:rsidP="006E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>Учебный план – нормативный документ, который определяет перечень, трудоемкость, 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6E6826" w:rsidRPr="006E6826" w:rsidRDefault="006E6826" w:rsidP="006E6826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6E6826" w:rsidRPr="006E6826" w:rsidRDefault="006E6826" w:rsidP="006E6826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6E6826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06.10.2009 № 373.</w:t>
      </w:r>
    </w:p>
    <w:p w:rsidR="006E6826" w:rsidRPr="006E6826" w:rsidRDefault="006E6826" w:rsidP="006E6826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</w:t>
      </w:r>
    </w:p>
    <w:p w:rsidR="006E6826" w:rsidRPr="006E6826" w:rsidRDefault="006E6826" w:rsidP="006E6826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E6826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1.2.3685-21 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6E6826" w:rsidRPr="006E6826" w:rsidRDefault="006E6826" w:rsidP="006E6826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6E6826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22.03.2021 № 115.</w:t>
      </w:r>
    </w:p>
    <w:p w:rsidR="006E6826" w:rsidRPr="006E6826" w:rsidRDefault="006E6826" w:rsidP="006E6826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перечень учебников, утвержденный приказом </w:t>
      </w:r>
      <w:proofErr w:type="spellStart"/>
      <w:r w:rsidRPr="006E6826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20.05.2020 № 254.</w:t>
      </w:r>
    </w:p>
    <w:p w:rsidR="006E6826" w:rsidRPr="006E6826" w:rsidRDefault="006E6826" w:rsidP="006E6826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Письмо </w:t>
      </w:r>
      <w:proofErr w:type="spellStart"/>
      <w:r w:rsidRPr="006E6826">
        <w:rPr>
          <w:rFonts w:ascii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от 20.06.2018 № 05-192 «Об изучении родных языков из числа языков народов Российской Федерации».</w:t>
      </w:r>
    </w:p>
    <w:p w:rsidR="006E6826" w:rsidRPr="006E6826" w:rsidRDefault="006E6826" w:rsidP="006E6826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08.04.2015 № 1/15).</w:t>
      </w:r>
    </w:p>
    <w:p w:rsidR="006E6826" w:rsidRPr="006E6826" w:rsidRDefault="006E6826" w:rsidP="006E6826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>Письмо Министерства образования Энской области  от 22.05.2022 № 401-01-100-1564/21 «О направлении методических рекомендаций».</w:t>
      </w:r>
    </w:p>
    <w:p w:rsidR="006E6826" w:rsidRPr="006E6826" w:rsidRDefault="006E6826" w:rsidP="006E6826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Устав МБОУ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«СОШ № 6»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Еленовское</w:t>
      </w:r>
      <w:proofErr w:type="spellEnd"/>
      <w:r w:rsidRPr="006E68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6826" w:rsidRPr="006E6826" w:rsidRDefault="006E6826" w:rsidP="006E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обеспечивает выполнение гигиенических требований к режиму образовательного процесса, установленных СП 2.4.3648-20 и </w:t>
      </w:r>
      <w:proofErr w:type="spellStart"/>
      <w:r w:rsidRPr="006E6826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1.2.3685-21, предусматривает четырехлетний нормативный срок освоения образовательных программ начального общего образования для 1–4-х классов (135 учебных недель). Общее количество часов учебных занятий за четыре года – 3039 часов.</w:t>
      </w:r>
    </w:p>
    <w:p w:rsidR="006E6826" w:rsidRPr="006E6826" w:rsidRDefault="006E6826" w:rsidP="006E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недельная нагрузка равномерно распределена в течение учебной недели. При распределении часов учтен ступенчатый режим в 1-м классе. При этом объем максимально допустимой нагрузки в течение дня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2–4-х классов 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>не превышает пяти уроков при пятидневной учебной неделе.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учебных недель во 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>2–4-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– 34 недели.</w:t>
      </w:r>
    </w:p>
    <w:p w:rsidR="006E6826" w:rsidRPr="006E6826" w:rsidRDefault="006E6826" w:rsidP="006E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 w:rsidRPr="006E6826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1.2.3685-21: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>во 2–4-х классах – не более 23 часов в неделю.</w:t>
      </w:r>
      <w:proofErr w:type="gramEnd"/>
    </w:p>
    <w:p w:rsidR="006E6826" w:rsidRPr="006E6826" w:rsidRDefault="006E6826" w:rsidP="006E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 образования на уровне начального общего образования реализуется</w:t>
      </w:r>
      <w:r w:rsidRPr="006E6826">
        <w:rPr>
          <w:rFonts w:ascii="Times New Roman" w:hAnsi="Times New Roman" w:cs="Times New Roman"/>
          <w:sz w:val="24"/>
          <w:szCs w:val="24"/>
        </w:rPr>
        <w:br/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преимущественно за счет введения учебных курсов, обеспечивающих целостное восприятие мира, </w:t>
      </w:r>
      <w:proofErr w:type="spellStart"/>
      <w:r w:rsidRPr="006E6826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и индивидуализации </w:t>
      </w:r>
      <w:proofErr w:type="gramStart"/>
      <w:r w:rsidRPr="006E6826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учебному предмету.</w:t>
      </w:r>
    </w:p>
    <w:p w:rsidR="006E6826" w:rsidRPr="006E6826" w:rsidRDefault="006E6826" w:rsidP="006E68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во 2-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>4-х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потребностях учащихся, родителей и общества.</w:t>
      </w:r>
    </w:p>
    <w:p w:rsidR="006E6826" w:rsidRPr="006E6826" w:rsidRDefault="006E6826" w:rsidP="006E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развития.</w:t>
      </w:r>
    </w:p>
    <w:p w:rsidR="006E6826" w:rsidRPr="006E6826" w:rsidRDefault="006E6826" w:rsidP="006E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результаты: 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мира.</w:t>
      </w:r>
    </w:p>
    <w:p w:rsidR="006E6826" w:rsidRPr="006E6826" w:rsidRDefault="006E6826" w:rsidP="006E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 при изучении курсов иностранного языка в </w:t>
      </w:r>
      <w:r>
        <w:rPr>
          <w:rFonts w:ascii="Times New Roman" w:hAnsi="Times New Roman" w:cs="Times New Roman"/>
          <w:color w:val="000000"/>
          <w:sz w:val="24"/>
          <w:szCs w:val="24"/>
        </w:rPr>
        <w:t>4-м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6826" w:rsidRPr="006E6826" w:rsidRDefault="006E6826" w:rsidP="006E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</w:p>
    <w:p w:rsidR="006E6826" w:rsidRPr="006E6826" w:rsidRDefault="006E6826" w:rsidP="006E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6E6826" w:rsidRPr="006E6826" w:rsidRDefault="006E6826" w:rsidP="006E6826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6E6826" w:rsidRPr="006E6826" w:rsidRDefault="006E6826" w:rsidP="006E6826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6E6826" w:rsidRPr="006E6826" w:rsidRDefault="006E6826" w:rsidP="006E6826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6E6826" w:rsidRPr="006E6826" w:rsidRDefault="006E6826" w:rsidP="006E6826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личностное развитие </w:t>
      </w:r>
      <w:proofErr w:type="gramStart"/>
      <w:r w:rsidRPr="006E6826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его индивидуальностью.</w:t>
      </w:r>
    </w:p>
    <w:p w:rsidR="006E6826" w:rsidRPr="006E6826" w:rsidRDefault="006E6826" w:rsidP="006E68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>Обязательная часть учебного плана включает в себя следующие предметные области.</w:t>
      </w:r>
    </w:p>
    <w:p w:rsidR="006E6826" w:rsidRPr="006E6826" w:rsidRDefault="006E6826" w:rsidP="006E68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«Русский язык и литературное чтение», «Родной язык и литературное чтение на родном языке»</w:t>
      </w:r>
    </w:p>
    <w:p w:rsidR="006E6826" w:rsidRPr="006E6826" w:rsidRDefault="006E6826" w:rsidP="009673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выбором обучающихся и их родителей (законных представителей) изучение содержания учебных предметов предметной области «Родной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(русский) 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язык и литературное чтение на родном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(русском) 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>языке» 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2-4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>-х классах осуществляется в рамках предметной области «Русский язык и литературное чтение»</w:t>
      </w:r>
      <w:r w:rsidR="0096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39B" w:rsidRPr="006E6826">
        <w:rPr>
          <w:rFonts w:ascii="Times New Roman" w:hAnsi="Times New Roman" w:cs="Times New Roman"/>
          <w:color w:val="000000"/>
          <w:sz w:val="24"/>
          <w:szCs w:val="24"/>
        </w:rPr>
        <w:t>в объеме 0,5 часа в неделю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6826" w:rsidRPr="006E6826" w:rsidRDefault="006E6826" w:rsidP="006E68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«Математика и информатика»</w:t>
      </w:r>
    </w:p>
    <w:p w:rsidR="006E6826" w:rsidRPr="006E6826" w:rsidRDefault="006E6826" w:rsidP="006E68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>Включает в себя учебный предмет «Математика», который представлен в объеме 4 часа в неделю в</w:t>
      </w:r>
      <w:r w:rsidR="0096739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39B">
        <w:rPr>
          <w:rFonts w:ascii="Times New Roman" w:hAnsi="Times New Roman" w:cs="Times New Roman"/>
          <w:color w:val="000000"/>
          <w:sz w:val="24"/>
          <w:szCs w:val="24"/>
        </w:rPr>
        <w:t>2-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4-х классах. Достижение предметных и </w:t>
      </w:r>
      <w:proofErr w:type="spellStart"/>
      <w:r w:rsidRPr="006E6826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связанных с использованием информационных технологий, достигается за счет включения тематических модулей в программы учебных предметов «Математика», «Технология», «Изобразительное искусство», «Окружающий мир».</w:t>
      </w:r>
    </w:p>
    <w:p w:rsidR="006E6826" w:rsidRPr="006E6826" w:rsidRDefault="006E6826" w:rsidP="006E68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«Иностранный язык»</w:t>
      </w:r>
    </w:p>
    <w:p w:rsidR="006E6826" w:rsidRPr="006E6826" w:rsidRDefault="006E6826" w:rsidP="006E68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>Включает в себя учебный предмет «Иностранный язык (английский)», так как все обучающиеся начальной школы выбрали для изучения английский язык. Учебный предмет представлен в объеме 2 часа в неделю во 2</w:t>
      </w:r>
      <w:r w:rsidR="0096739B">
        <w:rPr>
          <w:rFonts w:ascii="Times New Roman" w:hAnsi="Times New Roman" w:cs="Times New Roman"/>
          <w:color w:val="000000"/>
          <w:sz w:val="24"/>
          <w:szCs w:val="24"/>
        </w:rPr>
        <w:t>-4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>-м класс</w:t>
      </w:r>
      <w:r w:rsidR="0096739B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6826" w:rsidRPr="006E6826" w:rsidRDefault="006E6826" w:rsidP="006E68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«Обществознание и естествознание (окружающий мир)»</w:t>
      </w:r>
    </w:p>
    <w:p w:rsidR="006E6826" w:rsidRPr="006E6826" w:rsidRDefault="006E6826" w:rsidP="006E68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Включает в себя учебный предмет «Окружающий мир», который представлен в объеме 2 часа в неделю в 1–4-х классах. Программа учебного предмета «Окружающий мир» в 1–4-х классах включает тематический модуль «Информационные технологии в современном мире», который обеспечивает достижение предметных и </w:t>
      </w:r>
      <w:proofErr w:type="spellStart"/>
      <w:r w:rsidRPr="006E6826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связанных с использованием информационных технологий.</w:t>
      </w:r>
    </w:p>
    <w:p w:rsidR="006E6826" w:rsidRPr="006E6826" w:rsidRDefault="006E6826" w:rsidP="006E68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«Основы религиозных культур и светской этики»</w:t>
      </w:r>
    </w:p>
    <w:p w:rsidR="006E6826" w:rsidRPr="006E6826" w:rsidRDefault="006E6826" w:rsidP="006E68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>Включает в себя учебный предмет «Основы религиозных культур и светской этики», который представлен в объеме 1 час в неделю в 4-м классе. На основании решения родителей (законных представителей) обучающиеся будут изучать модул</w:t>
      </w:r>
      <w:r w:rsidR="0096739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«Основы </w:t>
      </w:r>
      <w:r w:rsidR="0096739B">
        <w:rPr>
          <w:rFonts w:ascii="Times New Roman" w:hAnsi="Times New Roman" w:cs="Times New Roman"/>
          <w:color w:val="000000"/>
          <w:sz w:val="24"/>
          <w:szCs w:val="24"/>
        </w:rPr>
        <w:t>светской этики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E6826" w:rsidRPr="006E6826" w:rsidRDefault="006E6826" w:rsidP="006E68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«Искусство»</w:t>
      </w:r>
    </w:p>
    <w:p w:rsidR="006E6826" w:rsidRPr="006E6826" w:rsidRDefault="006E6826" w:rsidP="006E68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>Включает в себя учебные предметы «Изобразительное искусство» и «Музыка».</w:t>
      </w:r>
    </w:p>
    <w:p w:rsidR="0096739B" w:rsidRDefault="0096739B" w:rsidP="006E68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Учебные</w:t>
      </w:r>
      <w:r w:rsidR="006E6826"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E6826"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«Изобразительное искусство»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«Музыка» </w:t>
      </w:r>
      <w:r w:rsidR="006E6826" w:rsidRPr="006E6826">
        <w:rPr>
          <w:rFonts w:ascii="Times New Roman" w:hAnsi="Times New Roman" w:cs="Times New Roman"/>
          <w:color w:val="000000"/>
          <w:sz w:val="24"/>
          <w:szCs w:val="24"/>
        </w:rPr>
        <w:t>представлен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E6826"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в объеме 1 час в неделю 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E6826"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2-</w:t>
      </w:r>
      <w:r w:rsidR="006E6826"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4-х классах. </w:t>
      </w:r>
    </w:p>
    <w:p w:rsidR="006E6826" w:rsidRPr="006E6826" w:rsidRDefault="006E6826" w:rsidP="006E68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«Технология»</w:t>
      </w:r>
    </w:p>
    <w:p w:rsidR="0096739B" w:rsidRDefault="006E6826" w:rsidP="006E68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>Включает в себя учебный предмет «Технология», который представлен в объеме 1 час в неделю в</w:t>
      </w:r>
      <w:r w:rsidR="0096739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39B">
        <w:rPr>
          <w:rFonts w:ascii="Times New Roman" w:hAnsi="Times New Roman" w:cs="Times New Roman"/>
          <w:color w:val="000000"/>
          <w:sz w:val="24"/>
          <w:szCs w:val="24"/>
        </w:rPr>
        <w:t>2-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4-х классах. </w:t>
      </w:r>
    </w:p>
    <w:p w:rsidR="006E6826" w:rsidRPr="006E6826" w:rsidRDefault="006E6826" w:rsidP="006E68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«Физическая культура»</w:t>
      </w:r>
    </w:p>
    <w:p w:rsidR="006E6826" w:rsidRPr="006E6826" w:rsidRDefault="006E6826" w:rsidP="006E68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>Включает в себя учебный предмет «Физическая культура»</w:t>
      </w:r>
      <w:r w:rsidR="0096739B">
        <w:rPr>
          <w:rFonts w:ascii="Times New Roman" w:hAnsi="Times New Roman" w:cs="Times New Roman"/>
          <w:color w:val="000000"/>
          <w:sz w:val="24"/>
          <w:szCs w:val="24"/>
        </w:rPr>
        <w:t>, который представлен в объеме 3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96739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в неделю в</w:t>
      </w:r>
      <w:r w:rsidR="0096739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39B">
        <w:rPr>
          <w:rFonts w:ascii="Times New Roman" w:hAnsi="Times New Roman" w:cs="Times New Roman"/>
          <w:color w:val="000000"/>
          <w:sz w:val="24"/>
          <w:szCs w:val="24"/>
        </w:rPr>
        <w:t>2-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>4-х классах.</w:t>
      </w:r>
    </w:p>
    <w:p w:rsidR="006E6826" w:rsidRPr="006E6826" w:rsidRDefault="006E6826" w:rsidP="009673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</w:p>
    <w:p w:rsidR="006E6826" w:rsidRPr="006E6826" w:rsidRDefault="006E6826" w:rsidP="009673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Содержание ООП начального общего образования, отводимое на часть, формируемую участниками образовательных отношений в рамках учебного плана ООП начального</w:t>
      </w:r>
      <w:r w:rsidR="0096739B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образования, направлено 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>на изучение учебн</w:t>
      </w:r>
      <w:r w:rsidR="0096739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предмет</w:t>
      </w:r>
      <w:r w:rsidR="0096739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39B">
        <w:rPr>
          <w:rFonts w:ascii="Times New Roman" w:hAnsi="Times New Roman" w:cs="Times New Roman"/>
          <w:color w:val="000000"/>
          <w:sz w:val="24"/>
          <w:szCs w:val="24"/>
        </w:rPr>
        <w:t xml:space="preserve">«Адыгейская литература (на русском языке). 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>Количество часов – 34 часа в год;</w:t>
      </w:r>
    </w:p>
    <w:p w:rsidR="0096739B" w:rsidRDefault="0096739B" w:rsidP="0096739B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 w:rsidRPr="00853B05">
        <w:rPr>
          <w:rFonts w:hAnsi="Times New Roman" w:cs="Times New Roman"/>
          <w:color w:val="000000"/>
          <w:sz w:val="24"/>
          <w:szCs w:val="24"/>
        </w:rPr>
        <w:t>ромежуточная</w:t>
      </w:r>
      <w:r w:rsidRPr="00853B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3B05">
        <w:rPr>
          <w:rFonts w:hAnsi="Times New Roman" w:cs="Times New Roman"/>
          <w:color w:val="000000"/>
          <w:sz w:val="24"/>
          <w:szCs w:val="24"/>
        </w:rPr>
        <w:t>аттестация</w:t>
      </w:r>
      <w:r w:rsidRPr="00853B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3B05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853B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3B05">
        <w:rPr>
          <w:rFonts w:hAnsi="Times New Roman" w:cs="Times New Roman"/>
          <w:color w:val="000000"/>
          <w:sz w:val="24"/>
          <w:szCs w:val="24"/>
        </w:rPr>
        <w:t>в</w:t>
      </w:r>
      <w:r w:rsidRPr="00853B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3B05">
        <w:rPr>
          <w:rFonts w:hAnsi="Times New Roman" w:cs="Times New Roman"/>
          <w:color w:val="000000"/>
          <w:sz w:val="24"/>
          <w:szCs w:val="24"/>
        </w:rPr>
        <w:t>сроки</w:t>
      </w:r>
      <w:r w:rsidRPr="00853B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3B05">
        <w:rPr>
          <w:rFonts w:hAnsi="Times New Roman" w:cs="Times New Roman"/>
          <w:color w:val="000000"/>
          <w:sz w:val="24"/>
          <w:szCs w:val="24"/>
        </w:rPr>
        <w:t>с</w:t>
      </w:r>
      <w:r w:rsidRPr="00853B05">
        <w:rPr>
          <w:rFonts w:hAnsi="Times New Roman" w:cs="Times New Roman"/>
          <w:color w:val="000000"/>
          <w:sz w:val="24"/>
          <w:szCs w:val="24"/>
        </w:rPr>
        <w:t xml:space="preserve"> 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3B05">
        <w:rPr>
          <w:rFonts w:hAnsi="Times New Roman" w:cs="Times New Roman"/>
          <w:color w:val="000000"/>
          <w:sz w:val="24"/>
          <w:szCs w:val="24"/>
        </w:rPr>
        <w:t>апреля</w:t>
      </w:r>
      <w:r w:rsidRPr="00853B05"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3B05">
        <w:rPr>
          <w:rFonts w:hAnsi="Times New Roman" w:cs="Times New Roman"/>
          <w:color w:val="000000"/>
          <w:sz w:val="24"/>
          <w:szCs w:val="24"/>
        </w:rPr>
        <w:t>года</w:t>
      </w:r>
      <w:r w:rsidRPr="00853B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3B05">
        <w:rPr>
          <w:rFonts w:hAnsi="Times New Roman" w:cs="Times New Roman"/>
          <w:color w:val="000000"/>
          <w:sz w:val="24"/>
          <w:szCs w:val="24"/>
        </w:rPr>
        <w:t>по</w:t>
      </w:r>
      <w:r w:rsidRPr="00853B05">
        <w:rPr>
          <w:rFonts w:hAnsi="Times New Roman" w:cs="Times New Roman"/>
          <w:color w:val="000000"/>
          <w:sz w:val="24"/>
          <w:szCs w:val="24"/>
        </w:rPr>
        <w:t xml:space="preserve">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3B05">
        <w:rPr>
          <w:rFonts w:hAnsi="Times New Roman" w:cs="Times New Roman"/>
          <w:color w:val="000000"/>
          <w:sz w:val="24"/>
          <w:szCs w:val="24"/>
        </w:rPr>
        <w:t>мая</w:t>
      </w:r>
      <w:r w:rsidRPr="00853B05">
        <w:rPr>
          <w:rFonts w:hAnsi="Times New Roman" w:cs="Times New Roman"/>
          <w:color w:val="000000"/>
          <w:sz w:val="24"/>
          <w:szCs w:val="24"/>
        </w:rPr>
        <w:t xml:space="preserve"> 2023 </w:t>
      </w:r>
      <w:r w:rsidRPr="00853B05">
        <w:rPr>
          <w:rFonts w:hAnsi="Times New Roman" w:cs="Times New Roman"/>
          <w:color w:val="000000"/>
          <w:sz w:val="24"/>
          <w:szCs w:val="24"/>
        </w:rPr>
        <w:t>года</w:t>
      </w:r>
      <w:r w:rsidRPr="00853B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3B05">
        <w:rPr>
          <w:rFonts w:hAnsi="Times New Roman" w:cs="Times New Roman"/>
          <w:color w:val="000000"/>
          <w:sz w:val="24"/>
          <w:szCs w:val="24"/>
        </w:rPr>
        <w:t>без</w:t>
      </w:r>
      <w:r w:rsidRPr="00853B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3B05">
        <w:rPr>
          <w:rFonts w:hAnsi="Times New Roman" w:cs="Times New Roman"/>
          <w:color w:val="000000"/>
          <w:sz w:val="24"/>
          <w:szCs w:val="24"/>
        </w:rPr>
        <w:t>прекращения</w:t>
      </w:r>
      <w:r w:rsidRPr="00853B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3B05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853B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3B05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853B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3B05">
        <w:rPr>
          <w:rFonts w:hAnsi="Times New Roman" w:cs="Times New Roman"/>
          <w:color w:val="000000"/>
          <w:sz w:val="24"/>
          <w:szCs w:val="24"/>
        </w:rPr>
        <w:t>по</w:t>
      </w:r>
      <w:r w:rsidRPr="00853B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3B05">
        <w:rPr>
          <w:rFonts w:hAnsi="Times New Roman" w:cs="Times New Roman"/>
          <w:color w:val="000000"/>
          <w:sz w:val="24"/>
          <w:szCs w:val="24"/>
        </w:rPr>
        <w:t>предметам</w:t>
      </w:r>
      <w:r w:rsidRPr="00853B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3B05">
        <w:rPr>
          <w:rFonts w:hAnsi="Times New Roman" w:cs="Times New Roman"/>
          <w:color w:val="000000"/>
          <w:sz w:val="24"/>
          <w:szCs w:val="24"/>
        </w:rPr>
        <w:t>учебного</w:t>
      </w:r>
      <w:r w:rsidRPr="00853B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3B05">
        <w:rPr>
          <w:rFonts w:hAnsi="Times New Roman" w:cs="Times New Roman"/>
          <w:color w:val="000000"/>
          <w:sz w:val="24"/>
          <w:szCs w:val="24"/>
        </w:rPr>
        <w:t>плана</w:t>
      </w:r>
      <w:r w:rsidRPr="00853B05">
        <w:rPr>
          <w:rFonts w:hAnsi="Times New Roman" w:cs="Times New Roman"/>
          <w:color w:val="000000"/>
          <w:sz w:val="24"/>
          <w:szCs w:val="24"/>
        </w:rPr>
        <w:t>.</w:t>
      </w:r>
    </w:p>
    <w:p w:rsidR="0096739B" w:rsidRPr="00853B05" w:rsidRDefault="0096739B" w:rsidP="0096739B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4102"/>
        <w:gridCol w:w="1890"/>
        <w:gridCol w:w="2673"/>
      </w:tblGrid>
      <w:tr w:rsidR="0096739B" w:rsidTr="00377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Default="0096739B" w:rsidP="0096739B">
            <w:pPr>
              <w:spacing w:after="0" w:line="240" w:lineRule="auto"/>
              <w:contextualSpacing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Default="0096739B" w:rsidP="0096739B">
            <w:pPr>
              <w:spacing w:after="0" w:line="240" w:lineRule="auto"/>
              <w:contextualSpacing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Default="0096739B" w:rsidP="0096739B">
            <w:pPr>
              <w:spacing w:after="0" w:line="240" w:lineRule="auto"/>
              <w:contextualSpacing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Default="0096739B" w:rsidP="0096739B">
            <w:pPr>
              <w:spacing w:after="0" w:line="240" w:lineRule="auto"/>
              <w:contextualSpacing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96739B" w:rsidRPr="0096739B" w:rsidTr="00377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18.04–22.04.2022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 с ГЗ</w:t>
            </w:r>
          </w:p>
        </w:tc>
      </w:tr>
      <w:tr w:rsidR="0096739B" w:rsidRPr="0096739B" w:rsidTr="00377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6739B" w:rsidRPr="0096739B" w:rsidTr="00377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6739B" w:rsidRPr="0096739B" w:rsidTr="00377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10.05–12.05.2022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6739B" w:rsidRPr="0096739B" w:rsidTr="00377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18.04–22.04.2022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6739B" w:rsidRPr="0096739B" w:rsidTr="00377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</w:tr>
      <w:tr w:rsidR="0096739B" w:rsidRPr="0096739B" w:rsidTr="00377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6739B" w:rsidRPr="0096739B" w:rsidTr="00377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10.05–12.05.2022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96739B" w:rsidRPr="0096739B" w:rsidTr="00377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Зачетная работа</w:t>
            </w:r>
          </w:p>
        </w:tc>
      </w:tr>
      <w:tr w:rsidR="0096739B" w:rsidRPr="0096739B" w:rsidTr="00377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Зачетная работа</w:t>
            </w:r>
          </w:p>
        </w:tc>
      </w:tr>
      <w:tr w:rsidR="0096739B" w:rsidRPr="0096739B" w:rsidTr="00377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10.05–12.05.2022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6739B" w:rsidRPr="0096739B" w:rsidTr="00377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</w:t>
            </w:r>
          </w:p>
        </w:tc>
      </w:tr>
      <w:tr w:rsidR="0096739B" w:rsidRPr="0096739B" w:rsidTr="00377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18.04–22.04.2022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6739B" w:rsidRPr="0096739B" w:rsidTr="00377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6739B" w:rsidRPr="0096739B" w:rsidTr="00377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18.04–22.04.2022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</w:t>
            </w:r>
          </w:p>
        </w:tc>
      </w:tr>
      <w:tr w:rsidR="0096739B" w:rsidRPr="0096739B" w:rsidTr="00377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</w:t>
            </w:r>
          </w:p>
        </w:tc>
      </w:tr>
      <w:tr w:rsidR="0096739B" w:rsidRPr="0096739B" w:rsidTr="00377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10.05–12.05.2022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96739B" w:rsidRPr="0096739B" w:rsidTr="00377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18.04–22.04.2022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Зачетная работа</w:t>
            </w:r>
          </w:p>
        </w:tc>
      </w:tr>
      <w:tr w:rsidR="0096739B" w:rsidRPr="0096739B" w:rsidTr="00377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Зачетная работа</w:t>
            </w:r>
          </w:p>
        </w:tc>
      </w:tr>
      <w:tr w:rsidR="0096739B" w:rsidRPr="0096739B" w:rsidTr="00377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39B" w:rsidRPr="0096739B" w:rsidRDefault="0096739B" w:rsidP="00967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96739B" w:rsidRDefault="0096739B" w:rsidP="0096739B"/>
    <w:p w:rsidR="0096739B" w:rsidRPr="0063548D" w:rsidRDefault="0096739B" w:rsidP="0096739B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УЧЕБНЫЙ ПЛАН</w:t>
      </w:r>
    </w:p>
    <w:p w:rsidR="0096739B" w:rsidRPr="0063548D" w:rsidRDefault="0096739B" w:rsidP="0096739B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начального общего образования (ФГОС  НОО, вариант 2)</w:t>
      </w:r>
    </w:p>
    <w:p w:rsidR="0096739B" w:rsidRPr="00E46CEF" w:rsidRDefault="0096739B" w:rsidP="009673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14" w:type="dxa"/>
        <w:tblLook w:val="04A0"/>
      </w:tblPr>
      <w:tblGrid>
        <w:gridCol w:w="2463"/>
        <w:gridCol w:w="2463"/>
        <w:gridCol w:w="851"/>
        <w:gridCol w:w="851"/>
        <w:gridCol w:w="851"/>
        <w:gridCol w:w="851"/>
        <w:gridCol w:w="992"/>
        <w:gridCol w:w="992"/>
      </w:tblGrid>
      <w:tr w:rsidR="0096739B" w:rsidTr="00377C6F">
        <w:tc>
          <w:tcPr>
            <w:tcW w:w="2463" w:type="dxa"/>
            <w:vMerge w:val="restart"/>
            <w:vAlign w:val="center"/>
          </w:tcPr>
          <w:p w:rsidR="0096739B" w:rsidRPr="00E46CEF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CEF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96739B" w:rsidRPr="00E46CEF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EF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463" w:type="dxa"/>
            <w:vMerge w:val="restart"/>
            <w:vAlign w:val="center"/>
          </w:tcPr>
          <w:p w:rsidR="0096739B" w:rsidRPr="00E46CEF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EF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E46CEF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396" w:type="dxa"/>
            <w:gridSpan w:val="5"/>
            <w:vAlign w:val="center"/>
          </w:tcPr>
          <w:p w:rsidR="0096739B" w:rsidRPr="00E46CEF" w:rsidRDefault="0096739B" w:rsidP="00377C6F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vAlign w:val="center"/>
          </w:tcPr>
          <w:p w:rsidR="0096739B" w:rsidRPr="00E46CEF" w:rsidRDefault="0096739B" w:rsidP="00377C6F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96739B" w:rsidTr="00377C6F">
        <w:tc>
          <w:tcPr>
            <w:tcW w:w="2463" w:type="dxa"/>
            <w:vMerge/>
            <w:vAlign w:val="center"/>
          </w:tcPr>
          <w:p w:rsidR="0096739B" w:rsidRDefault="0096739B" w:rsidP="00377C6F"/>
        </w:tc>
        <w:tc>
          <w:tcPr>
            <w:tcW w:w="2463" w:type="dxa"/>
            <w:vMerge/>
            <w:vAlign w:val="center"/>
          </w:tcPr>
          <w:p w:rsidR="0096739B" w:rsidRDefault="0096739B" w:rsidP="00377C6F"/>
        </w:tc>
        <w:tc>
          <w:tcPr>
            <w:tcW w:w="851" w:type="dxa"/>
            <w:vAlign w:val="center"/>
          </w:tcPr>
          <w:p w:rsidR="0096739B" w:rsidRPr="00E46CEF" w:rsidRDefault="0096739B" w:rsidP="0037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46CE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96739B" w:rsidRPr="00E46CEF" w:rsidRDefault="0096739B" w:rsidP="0037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851" w:type="dxa"/>
            <w:vAlign w:val="center"/>
          </w:tcPr>
          <w:p w:rsidR="0096739B" w:rsidRPr="00E46CEF" w:rsidRDefault="0096739B" w:rsidP="0037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851" w:type="dxa"/>
            <w:vAlign w:val="center"/>
          </w:tcPr>
          <w:p w:rsidR="0096739B" w:rsidRPr="00E46CEF" w:rsidRDefault="0096739B" w:rsidP="0037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6739B" w:rsidRPr="0063548D" w:rsidRDefault="0096739B" w:rsidP="0037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D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992" w:type="dxa"/>
            <w:vMerge/>
          </w:tcPr>
          <w:p w:rsidR="0096739B" w:rsidRDefault="0096739B" w:rsidP="00377C6F"/>
        </w:tc>
      </w:tr>
      <w:tr w:rsidR="0096739B" w:rsidTr="00377C6F">
        <w:tc>
          <w:tcPr>
            <w:tcW w:w="2463" w:type="dxa"/>
            <w:vMerge/>
            <w:vAlign w:val="center"/>
          </w:tcPr>
          <w:p w:rsidR="0096739B" w:rsidRDefault="0096739B" w:rsidP="00377C6F"/>
        </w:tc>
        <w:tc>
          <w:tcPr>
            <w:tcW w:w="2463" w:type="dxa"/>
            <w:vMerge/>
            <w:vAlign w:val="center"/>
          </w:tcPr>
          <w:p w:rsidR="0096739B" w:rsidRDefault="0096739B" w:rsidP="00377C6F"/>
        </w:tc>
        <w:tc>
          <w:tcPr>
            <w:tcW w:w="851" w:type="dxa"/>
            <w:vAlign w:val="center"/>
          </w:tcPr>
          <w:p w:rsidR="0096739B" w:rsidRPr="00FB2C9C" w:rsidRDefault="0096739B" w:rsidP="00377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96739B" w:rsidRPr="00FB2C9C" w:rsidRDefault="0096739B" w:rsidP="00377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96739B" w:rsidRPr="00FB2C9C" w:rsidRDefault="0096739B" w:rsidP="00377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96739B" w:rsidRPr="00FB2C9C" w:rsidRDefault="0096739B" w:rsidP="00377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6739B" w:rsidRPr="00FB2C9C" w:rsidRDefault="0096739B" w:rsidP="00377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6739B" w:rsidRPr="00FB2C9C" w:rsidRDefault="0096739B" w:rsidP="00377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96739B" w:rsidTr="00377C6F">
        <w:tc>
          <w:tcPr>
            <w:tcW w:w="10314" w:type="dxa"/>
            <w:gridSpan w:val="8"/>
          </w:tcPr>
          <w:p w:rsidR="0096739B" w:rsidRPr="00A25AA6" w:rsidRDefault="0096739B" w:rsidP="00377C6F">
            <w:pPr>
              <w:jc w:val="center"/>
              <w:rPr>
                <w:i/>
              </w:rPr>
            </w:pPr>
            <w:r w:rsidRPr="00A25AA6">
              <w:rPr>
                <w:rFonts w:ascii="Times New Roman CYR" w:eastAsia="Times New Roman CYR" w:hAnsi="Times New Roman CYR" w:cs="Times New Roman CYR"/>
                <w:bCs/>
                <w:i/>
              </w:rPr>
              <w:t>Обязательная часть</w:t>
            </w:r>
          </w:p>
        </w:tc>
      </w:tr>
      <w:tr w:rsidR="0096739B" w:rsidTr="00377C6F">
        <w:tc>
          <w:tcPr>
            <w:tcW w:w="2463" w:type="dxa"/>
            <w:vMerge w:val="restart"/>
            <w:vAlign w:val="center"/>
          </w:tcPr>
          <w:p w:rsidR="0096739B" w:rsidRPr="00A25AA6" w:rsidRDefault="0096739B" w:rsidP="00377C6F">
            <w:pPr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96739B" w:rsidRPr="00A25AA6" w:rsidRDefault="0096739B" w:rsidP="00377C6F">
            <w:pPr>
              <w:rPr>
                <w:b/>
                <w:sz w:val="24"/>
                <w:szCs w:val="24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литератур</w:t>
            </w:r>
            <w:r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ное чтение</w:t>
            </w:r>
          </w:p>
        </w:tc>
        <w:tc>
          <w:tcPr>
            <w:tcW w:w="2463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96739B" w:rsidRPr="00FB2C9C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96739B" w:rsidRPr="00FB2C9C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96739B" w:rsidRPr="00FB2C9C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96739B" w:rsidTr="00377C6F">
        <w:tc>
          <w:tcPr>
            <w:tcW w:w="2463" w:type="dxa"/>
            <w:vMerge/>
            <w:vAlign w:val="center"/>
          </w:tcPr>
          <w:p w:rsidR="0096739B" w:rsidRPr="00A25AA6" w:rsidRDefault="0096739B" w:rsidP="00377C6F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ное чтение</w:t>
            </w:r>
          </w:p>
        </w:tc>
        <w:tc>
          <w:tcPr>
            <w:tcW w:w="851" w:type="dxa"/>
            <w:vAlign w:val="center"/>
          </w:tcPr>
          <w:p w:rsidR="0096739B" w:rsidRPr="00FB2C9C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96739B" w:rsidRPr="00FB2C9C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96739B" w:rsidRPr="00FB2C9C" w:rsidRDefault="0096739B" w:rsidP="00377C6F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96739B" w:rsidTr="00377C6F">
        <w:tc>
          <w:tcPr>
            <w:tcW w:w="2463" w:type="dxa"/>
            <w:vMerge w:val="restart"/>
            <w:vAlign w:val="center"/>
          </w:tcPr>
          <w:p w:rsidR="0096739B" w:rsidRPr="00A25AA6" w:rsidRDefault="0096739B" w:rsidP="00377C6F">
            <w:pPr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Родной язык и литературное чтение </w:t>
            </w:r>
          </w:p>
          <w:p w:rsidR="0096739B" w:rsidRPr="00A25AA6" w:rsidRDefault="0096739B" w:rsidP="00377C6F">
            <w:pPr>
              <w:rPr>
                <w:b/>
                <w:sz w:val="24"/>
                <w:szCs w:val="24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родном языке</w:t>
            </w:r>
          </w:p>
        </w:tc>
        <w:tc>
          <w:tcPr>
            <w:tcW w:w="2463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851" w:type="dxa"/>
            <w:vAlign w:val="center"/>
          </w:tcPr>
          <w:p w:rsidR="0096739B" w:rsidRPr="00FB2C9C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96739B" w:rsidRPr="00FB2C9C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6739B" w:rsidRPr="00FB2C9C" w:rsidRDefault="0096739B" w:rsidP="00377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96739B" w:rsidTr="00377C6F">
        <w:tc>
          <w:tcPr>
            <w:tcW w:w="2463" w:type="dxa"/>
            <w:vMerge/>
            <w:vAlign w:val="center"/>
          </w:tcPr>
          <w:p w:rsidR="0096739B" w:rsidRPr="00A25AA6" w:rsidRDefault="0096739B" w:rsidP="00377C6F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96739B" w:rsidRPr="00522FBF" w:rsidRDefault="0096739B" w:rsidP="00377C6F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Родной  язык (адыгейский)</w:t>
            </w:r>
          </w:p>
        </w:tc>
        <w:tc>
          <w:tcPr>
            <w:tcW w:w="851" w:type="dxa"/>
            <w:vAlign w:val="center"/>
          </w:tcPr>
          <w:p w:rsidR="0096739B" w:rsidRPr="00FB2C9C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6739B" w:rsidRPr="00FB2C9C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6739B" w:rsidRPr="00FB2C9C" w:rsidRDefault="0096739B" w:rsidP="00377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6739B" w:rsidTr="00377C6F">
        <w:tc>
          <w:tcPr>
            <w:tcW w:w="2463" w:type="dxa"/>
            <w:vMerge/>
            <w:vAlign w:val="center"/>
          </w:tcPr>
          <w:p w:rsidR="0096739B" w:rsidRPr="00A25AA6" w:rsidRDefault="0096739B" w:rsidP="00377C6F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96739B" w:rsidRDefault="0096739B" w:rsidP="00377C6F">
            <w:pPr>
              <w:pStyle w:val="a6"/>
              <w:spacing w:line="240" w:lineRule="auto"/>
              <w:ind w:left="148" w:right="129" w:firstLine="0"/>
              <w:contextualSpacing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96739B" w:rsidRPr="00A25AA6" w:rsidRDefault="0096739B" w:rsidP="00377C6F">
            <w:pPr>
              <w:pStyle w:val="a6"/>
              <w:spacing w:line="240" w:lineRule="auto"/>
              <w:ind w:left="148" w:right="129" w:firstLine="0"/>
              <w:contextualSpacing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</w:t>
            </w: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языке</w:t>
            </w:r>
          </w:p>
        </w:tc>
        <w:tc>
          <w:tcPr>
            <w:tcW w:w="851" w:type="dxa"/>
            <w:vAlign w:val="center"/>
          </w:tcPr>
          <w:p w:rsidR="0096739B" w:rsidRPr="00FB2C9C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96739B" w:rsidRPr="00FB2C9C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6739B" w:rsidRPr="00FB2C9C" w:rsidRDefault="0096739B" w:rsidP="00377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96739B" w:rsidTr="00377C6F">
        <w:tc>
          <w:tcPr>
            <w:tcW w:w="2463" w:type="dxa"/>
            <w:vMerge/>
            <w:vAlign w:val="center"/>
          </w:tcPr>
          <w:p w:rsidR="0096739B" w:rsidRPr="00A25AA6" w:rsidRDefault="0096739B" w:rsidP="00377C6F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96739B" w:rsidRPr="00522FBF" w:rsidRDefault="0096739B" w:rsidP="00377C6F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на адыгейском языке</w:t>
            </w:r>
          </w:p>
        </w:tc>
        <w:tc>
          <w:tcPr>
            <w:tcW w:w="851" w:type="dxa"/>
            <w:vAlign w:val="center"/>
          </w:tcPr>
          <w:p w:rsidR="0096739B" w:rsidRPr="00FB2C9C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6739B" w:rsidRPr="00FB2C9C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6739B" w:rsidRPr="00FB2C9C" w:rsidRDefault="0096739B" w:rsidP="00377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6739B" w:rsidTr="00377C6F">
        <w:tc>
          <w:tcPr>
            <w:tcW w:w="2463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63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851" w:type="dxa"/>
            <w:vAlign w:val="center"/>
          </w:tcPr>
          <w:p w:rsidR="0096739B" w:rsidRPr="00FB2C9C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96739B" w:rsidRPr="00FB2C9C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6739B" w:rsidTr="00377C6F">
        <w:tc>
          <w:tcPr>
            <w:tcW w:w="2463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63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96739B" w:rsidRPr="00FB2C9C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96739B" w:rsidRPr="00FB2C9C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96739B" w:rsidRPr="00FB2C9C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96739B" w:rsidTr="00377C6F">
        <w:tc>
          <w:tcPr>
            <w:tcW w:w="2463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right="135" w:firstLine="0"/>
              <w:contextualSpacing/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96739B" w:rsidRPr="00A25AA6" w:rsidRDefault="0096739B" w:rsidP="00377C6F">
            <w:pPr>
              <w:pStyle w:val="a6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естествознание</w:t>
            </w:r>
          </w:p>
        </w:tc>
        <w:tc>
          <w:tcPr>
            <w:tcW w:w="2463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1" w:type="dxa"/>
            <w:vAlign w:val="center"/>
          </w:tcPr>
          <w:p w:rsidR="0096739B" w:rsidRPr="00FB2C9C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96739B" w:rsidRPr="00FB2C9C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96739B" w:rsidRPr="00FB2C9C" w:rsidRDefault="0096739B" w:rsidP="00377C6F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96739B" w:rsidTr="00377C6F">
        <w:tc>
          <w:tcPr>
            <w:tcW w:w="2463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right="135" w:firstLine="0"/>
              <w:contextualSpacing/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религиозных культур </w:t>
            </w:r>
          </w:p>
          <w:p w:rsidR="0096739B" w:rsidRPr="00A25AA6" w:rsidRDefault="0096739B" w:rsidP="00377C6F">
            <w:pPr>
              <w:pStyle w:val="a6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светской этики</w:t>
            </w:r>
          </w:p>
        </w:tc>
        <w:tc>
          <w:tcPr>
            <w:tcW w:w="2463" w:type="dxa"/>
            <w:vAlign w:val="center"/>
          </w:tcPr>
          <w:p w:rsidR="0096739B" w:rsidRDefault="0096739B" w:rsidP="00377C6F">
            <w:pPr>
              <w:pStyle w:val="a6"/>
              <w:spacing w:line="240" w:lineRule="auto"/>
              <w:ind w:left="148" w:right="129" w:firstLine="0"/>
              <w:contextualSpacing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религиозных культур и </w:t>
            </w:r>
          </w:p>
          <w:p w:rsidR="0096739B" w:rsidRPr="00A25AA6" w:rsidRDefault="0096739B" w:rsidP="00377C6F">
            <w:pPr>
              <w:pStyle w:val="a6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светской этики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96739B" w:rsidRPr="00A25AA6" w:rsidRDefault="0096739B" w:rsidP="00377C6F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6739B" w:rsidTr="00377C6F">
        <w:tc>
          <w:tcPr>
            <w:tcW w:w="2463" w:type="dxa"/>
            <w:vMerge w:val="restart"/>
            <w:vAlign w:val="center"/>
          </w:tcPr>
          <w:p w:rsidR="0096739B" w:rsidRPr="00A25AA6" w:rsidRDefault="0096739B" w:rsidP="00377C6F">
            <w:pPr>
              <w:rPr>
                <w:b/>
                <w:sz w:val="24"/>
                <w:szCs w:val="24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63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6739B" w:rsidRPr="00A25AA6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96739B" w:rsidTr="00377C6F">
        <w:tc>
          <w:tcPr>
            <w:tcW w:w="2463" w:type="dxa"/>
            <w:vMerge/>
            <w:vAlign w:val="center"/>
          </w:tcPr>
          <w:p w:rsidR="0096739B" w:rsidRPr="00A25AA6" w:rsidRDefault="0096739B" w:rsidP="00377C6F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6739B" w:rsidRPr="00A25AA6" w:rsidRDefault="0096739B" w:rsidP="00377C6F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96739B" w:rsidTr="00377C6F">
        <w:tc>
          <w:tcPr>
            <w:tcW w:w="2463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63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6739B" w:rsidRPr="00A25AA6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96739B" w:rsidTr="00377C6F">
        <w:tc>
          <w:tcPr>
            <w:tcW w:w="2463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2463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Физическая </w:t>
            </w: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6739B" w:rsidRPr="00A25AA6" w:rsidRDefault="0096739B" w:rsidP="00377C6F">
            <w:pPr>
              <w:pStyle w:val="a6"/>
              <w:ind w:hanging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96739B" w:rsidTr="00377C6F">
        <w:tc>
          <w:tcPr>
            <w:tcW w:w="4926" w:type="dxa"/>
            <w:gridSpan w:val="2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96739B" w:rsidRPr="00D970AD" w:rsidRDefault="0096739B" w:rsidP="00377C6F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70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110/2</w:t>
            </w:r>
          </w:p>
        </w:tc>
      </w:tr>
      <w:tr w:rsidR="0096739B" w:rsidTr="00377C6F">
        <w:tc>
          <w:tcPr>
            <w:tcW w:w="4926" w:type="dxa"/>
            <w:gridSpan w:val="2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left="142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</w:tr>
      <w:tr w:rsidR="0096739B" w:rsidTr="00377C6F">
        <w:tc>
          <w:tcPr>
            <w:tcW w:w="4926" w:type="dxa"/>
            <w:gridSpan w:val="2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left="142" w:right="129" w:firstLine="0"/>
              <w:contextualSpacing/>
              <w:rPr>
                <w:rStyle w:val="a5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региональные особенности содержания образования:</w:t>
            </w:r>
          </w:p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113D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Адыгейский язык</w:t>
            </w:r>
            <w:r w:rsidRPr="00A25AA6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/Адыгейская литература </w:t>
            </w:r>
          </w:p>
          <w:p w:rsidR="0096739B" w:rsidRPr="00E25258" w:rsidRDefault="0096739B" w:rsidP="00377C6F">
            <w:pPr>
              <w:pStyle w:val="a6"/>
              <w:spacing w:line="240" w:lineRule="auto"/>
              <w:ind w:firstLine="0"/>
              <w:contextualSpacing/>
              <w:rPr>
                <w:rStyle w:val="a5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русском языке)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6739B" w:rsidTr="00377C6F">
        <w:tc>
          <w:tcPr>
            <w:tcW w:w="4926" w:type="dxa"/>
            <w:gridSpan w:val="2"/>
            <w:vAlign w:val="center"/>
          </w:tcPr>
          <w:p w:rsidR="0096739B" w:rsidRPr="00291127" w:rsidRDefault="0096739B" w:rsidP="00377C6F">
            <w:pPr>
              <w:pStyle w:val="a6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96739B" w:rsidRPr="00A25AA6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96739B" w:rsidRPr="00171CFD" w:rsidRDefault="0096739B" w:rsidP="00377C6F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6739B" w:rsidTr="00377C6F">
        <w:tc>
          <w:tcPr>
            <w:tcW w:w="4926" w:type="dxa"/>
            <w:gridSpan w:val="2"/>
            <w:vAlign w:val="center"/>
          </w:tcPr>
          <w:p w:rsidR="0096739B" w:rsidRPr="00291127" w:rsidRDefault="0096739B" w:rsidP="00377C6F">
            <w:pPr>
              <w:pStyle w:val="a6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96739B" w:rsidRPr="0069113D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13D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13D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51" w:type="dxa"/>
            <w:vAlign w:val="center"/>
          </w:tcPr>
          <w:p w:rsidR="0096739B" w:rsidRPr="00A25AA6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2" w:type="dxa"/>
            <w:vAlign w:val="center"/>
          </w:tcPr>
          <w:p w:rsidR="0096739B" w:rsidRPr="00A25AA6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3910</w:t>
            </w:r>
          </w:p>
        </w:tc>
      </w:tr>
      <w:tr w:rsidR="0096739B" w:rsidTr="00377C6F">
        <w:tc>
          <w:tcPr>
            <w:tcW w:w="4926" w:type="dxa"/>
            <w:gridSpan w:val="2"/>
            <w:vAlign w:val="center"/>
          </w:tcPr>
          <w:p w:rsidR="0096739B" w:rsidRPr="00291127" w:rsidRDefault="0096739B" w:rsidP="00377C6F">
            <w:pPr>
              <w:pStyle w:val="a6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851" w:type="dxa"/>
            <w:vAlign w:val="center"/>
          </w:tcPr>
          <w:p w:rsidR="0096739B" w:rsidRPr="00291127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96739B" w:rsidRPr="00291127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96739B" w:rsidRPr="00291127" w:rsidRDefault="0096739B" w:rsidP="00377C6F">
            <w:pPr>
              <w:pStyle w:val="a6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96739B" w:rsidRPr="00291127" w:rsidRDefault="0096739B" w:rsidP="00377C6F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115</w:t>
            </w:r>
          </w:p>
        </w:tc>
      </w:tr>
      <w:tr w:rsidR="0096739B" w:rsidTr="00377C6F">
        <w:tc>
          <w:tcPr>
            <w:tcW w:w="4926" w:type="dxa"/>
            <w:gridSpan w:val="2"/>
            <w:vAlign w:val="center"/>
          </w:tcPr>
          <w:p w:rsidR="0096739B" w:rsidRPr="00BC16AF" w:rsidRDefault="0096739B" w:rsidP="00377C6F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BC16AF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Внеурочная деятельность (кружки, секции, проектная деятельность и др.):</w:t>
            </w:r>
          </w:p>
        </w:tc>
        <w:tc>
          <w:tcPr>
            <w:tcW w:w="851" w:type="dxa"/>
            <w:vAlign w:val="center"/>
          </w:tcPr>
          <w:p w:rsidR="0096739B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96739B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96739B" w:rsidRDefault="0096739B" w:rsidP="00377C6F">
            <w:pPr>
              <w:pStyle w:val="a6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6739B" w:rsidRDefault="0096739B" w:rsidP="00377C6F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6739B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6739B" w:rsidRPr="00BC16AF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6739B" w:rsidTr="00377C6F">
        <w:tc>
          <w:tcPr>
            <w:tcW w:w="4926" w:type="dxa"/>
            <w:gridSpan w:val="2"/>
            <w:vAlign w:val="center"/>
          </w:tcPr>
          <w:p w:rsidR="0096739B" w:rsidRPr="00BC16AF" w:rsidRDefault="0096739B" w:rsidP="00377C6F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C16A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Спортивно-оздоровительное</w:t>
            </w:r>
          </w:p>
        </w:tc>
        <w:tc>
          <w:tcPr>
            <w:tcW w:w="851" w:type="dxa"/>
            <w:vAlign w:val="center"/>
          </w:tcPr>
          <w:p w:rsidR="0096739B" w:rsidRPr="00BC16AF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BC16AF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BC16AF" w:rsidRDefault="0096739B" w:rsidP="00377C6F">
            <w:pPr>
              <w:pStyle w:val="a6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BC16AF" w:rsidRDefault="0096739B" w:rsidP="00377C6F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6739B" w:rsidRPr="00BC16AF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6739B" w:rsidRPr="00BC16AF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739B" w:rsidTr="00377C6F">
        <w:tc>
          <w:tcPr>
            <w:tcW w:w="4926" w:type="dxa"/>
            <w:gridSpan w:val="2"/>
            <w:vAlign w:val="center"/>
          </w:tcPr>
          <w:p w:rsidR="0096739B" w:rsidRPr="00BC16AF" w:rsidRDefault="0096739B" w:rsidP="00377C6F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C16A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Духовно-нравственное</w:t>
            </w:r>
          </w:p>
        </w:tc>
        <w:tc>
          <w:tcPr>
            <w:tcW w:w="851" w:type="dxa"/>
            <w:vAlign w:val="center"/>
          </w:tcPr>
          <w:p w:rsidR="0096739B" w:rsidRPr="00BC16AF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BC16AF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BC16AF" w:rsidRDefault="0096739B" w:rsidP="00377C6F">
            <w:pPr>
              <w:pStyle w:val="a6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BC16AF" w:rsidRDefault="0096739B" w:rsidP="00377C6F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6739B" w:rsidRPr="00BC16AF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6739B" w:rsidRPr="00BC16AF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739B" w:rsidTr="00377C6F">
        <w:tc>
          <w:tcPr>
            <w:tcW w:w="4926" w:type="dxa"/>
            <w:gridSpan w:val="2"/>
            <w:vAlign w:val="center"/>
          </w:tcPr>
          <w:p w:rsidR="0096739B" w:rsidRPr="00BC16AF" w:rsidRDefault="0096739B" w:rsidP="00377C6F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C16A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Социальное</w:t>
            </w:r>
          </w:p>
        </w:tc>
        <w:tc>
          <w:tcPr>
            <w:tcW w:w="851" w:type="dxa"/>
            <w:vAlign w:val="center"/>
          </w:tcPr>
          <w:p w:rsidR="0096739B" w:rsidRPr="00BC16AF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BC16AF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BC16AF" w:rsidRDefault="0096739B" w:rsidP="00377C6F">
            <w:pPr>
              <w:pStyle w:val="a6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BC16AF" w:rsidRDefault="0096739B" w:rsidP="00377C6F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6739B" w:rsidRPr="00BC16AF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6739B" w:rsidRPr="00BC16AF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739B" w:rsidTr="00377C6F">
        <w:tc>
          <w:tcPr>
            <w:tcW w:w="4926" w:type="dxa"/>
            <w:gridSpan w:val="2"/>
            <w:vAlign w:val="center"/>
          </w:tcPr>
          <w:p w:rsidR="0096739B" w:rsidRPr="00BC16AF" w:rsidRDefault="0096739B" w:rsidP="00377C6F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C16A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Обще интеллектуальное</w:t>
            </w:r>
          </w:p>
        </w:tc>
        <w:tc>
          <w:tcPr>
            <w:tcW w:w="851" w:type="dxa"/>
            <w:vAlign w:val="center"/>
          </w:tcPr>
          <w:p w:rsidR="0096739B" w:rsidRPr="00BC16AF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BC16AF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BC16AF" w:rsidRDefault="0096739B" w:rsidP="00377C6F">
            <w:pPr>
              <w:pStyle w:val="a6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BC16AF" w:rsidRDefault="0096739B" w:rsidP="00377C6F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6739B" w:rsidRPr="00BC16AF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6739B" w:rsidRPr="00BC16AF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739B" w:rsidTr="00377C6F">
        <w:tc>
          <w:tcPr>
            <w:tcW w:w="4926" w:type="dxa"/>
            <w:gridSpan w:val="2"/>
            <w:vAlign w:val="center"/>
          </w:tcPr>
          <w:p w:rsidR="0096739B" w:rsidRPr="00BC16AF" w:rsidRDefault="0096739B" w:rsidP="00377C6F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C16A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Общекультурное</w:t>
            </w:r>
          </w:p>
        </w:tc>
        <w:tc>
          <w:tcPr>
            <w:tcW w:w="851" w:type="dxa"/>
            <w:vAlign w:val="center"/>
          </w:tcPr>
          <w:p w:rsidR="0096739B" w:rsidRPr="00BC16AF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BC16AF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BC16AF" w:rsidRDefault="0096739B" w:rsidP="00377C6F">
            <w:pPr>
              <w:pStyle w:val="a6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6739B" w:rsidRPr="00BC16AF" w:rsidRDefault="0096739B" w:rsidP="00377C6F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6739B" w:rsidRPr="00BC16AF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6739B" w:rsidRPr="00BC16AF" w:rsidRDefault="0096739B" w:rsidP="00377C6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739B" w:rsidTr="00377C6F">
        <w:tc>
          <w:tcPr>
            <w:tcW w:w="4926" w:type="dxa"/>
            <w:gridSpan w:val="2"/>
            <w:vAlign w:val="center"/>
          </w:tcPr>
          <w:p w:rsidR="0096739B" w:rsidRPr="00B9465A" w:rsidRDefault="0096739B" w:rsidP="00377C6F">
            <w:pPr>
              <w:pStyle w:val="a6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46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851" w:type="dxa"/>
            <w:vAlign w:val="center"/>
          </w:tcPr>
          <w:p w:rsidR="0096739B" w:rsidRPr="00291127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96739B" w:rsidRPr="00291127" w:rsidRDefault="0096739B" w:rsidP="00377C6F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96739B" w:rsidRPr="00291127" w:rsidRDefault="0096739B" w:rsidP="00377C6F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96739B" w:rsidRPr="00291127" w:rsidRDefault="0096739B" w:rsidP="00377C6F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6739B" w:rsidRPr="00D970AD" w:rsidRDefault="0096739B" w:rsidP="00377C6F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  <w:r w:rsidRPr="00D970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D9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96739B" w:rsidRDefault="0096739B" w:rsidP="006E68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96739B" w:rsidSect="006E68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0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603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837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B1E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651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02B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826"/>
    <w:rsid w:val="0051409D"/>
    <w:rsid w:val="006E6826"/>
    <w:rsid w:val="0096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26"/>
    <w:pPr>
      <w:ind w:left="720"/>
      <w:contextualSpacing/>
    </w:pPr>
  </w:style>
  <w:style w:type="table" w:styleId="a4">
    <w:name w:val="Table Grid"/>
    <w:basedOn w:val="a1"/>
    <w:uiPriority w:val="59"/>
    <w:rsid w:val="00967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link w:val="a6"/>
    <w:uiPriority w:val="99"/>
    <w:locked/>
    <w:rsid w:val="0096739B"/>
    <w:rPr>
      <w:rFonts w:ascii="Georgia" w:hAnsi="Georgia" w:cs="Georgia"/>
      <w:sz w:val="19"/>
      <w:szCs w:val="19"/>
    </w:rPr>
  </w:style>
  <w:style w:type="paragraph" w:customStyle="1" w:styleId="a6">
    <w:name w:val="Другое"/>
    <w:basedOn w:val="a"/>
    <w:link w:val="a5"/>
    <w:uiPriority w:val="99"/>
    <w:rsid w:val="0096739B"/>
    <w:pPr>
      <w:widowControl w:val="0"/>
      <w:spacing w:after="0" w:line="269" w:lineRule="auto"/>
      <w:ind w:firstLine="240"/>
    </w:pPr>
    <w:rPr>
      <w:rFonts w:ascii="Georgia" w:hAnsi="Georgia" w:cs="Georgi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2022-09-07T07:48:00Z</dcterms:created>
  <dcterms:modified xsi:type="dcterms:W3CDTF">2022-09-07T08:07:00Z</dcterms:modified>
</cp:coreProperties>
</file>