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8DE" w:rsidRPr="0063548D" w:rsidRDefault="00AE48DE" w:rsidP="00AE48DE">
      <w:pPr>
        <w:autoSpaceDE w:val="0"/>
        <w:spacing w:after="0" w:line="240" w:lineRule="auto"/>
        <w:contextualSpacing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63548D">
        <w:rPr>
          <w:rFonts w:ascii="Times New Roman" w:eastAsia="Times New Roman CYR" w:hAnsi="Times New Roman" w:cs="Times New Roman"/>
          <w:b/>
          <w:bCs/>
          <w:sz w:val="24"/>
          <w:szCs w:val="24"/>
        </w:rPr>
        <w:t>УЧЕБНЫЙ ПЛАН</w:t>
      </w:r>
    </w:p>
    <w:p w:rsidR="00AE48DE" w:rsidRDefault="00AE48DE" w:rsidP="00AE48DE">
      <w:pPr>
        <w:autoSpaceDE w:val="0"/>
        <w:spacing w:after="0" w:line="240" w:lineRule="auto"/>
        <w:contextualSpacing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основного общего образования (ФГОС  </w:t>
      </w:r>
      <w:r w:rsidRPr="00D974C2">
        <w:rPr>
          <w:rFonts w:ascii="Times New Roman" w:eastAsia="Times New Roman CYR" w:hAnsi="Times New Roman" w:cs="Times New Roman"/>
          <w:b/>
          <w:bCs/>
          <w:sz w:val="24"/>
          <w:szCs w:val="24"/>
        </w:rPr>
        <w:t>АООП ООО, вариант 1</w:t>
      </w:r>
      <w:r w:rsidRPr="0063548D">
        <w:rPr>
          <w:rFonts w:ascii="Times New Roman" w:eastAsia="Times New Roman CYR" w:hAnsi="Times New Roman" w:cs="Times New Roman"/>
          <w:b/>
          <w:bCs/>
          <w:sz w:val="24"/>
          <w:szCs w:val="24"/>
        </w:rPr>
        <w:t>)</w:t>
      </w:r>
    </w:p>
    <w:p w:rsidR="00AE48DE" w:rsidRPr="00D974C2" w:rsidRDefault="00AE48DE" w:rsidP="00AE48DE">
      <w:pPr>
        <w:autoSpaceDE w:val="0"/>
        <w:spacing w:after="0" w:line="240" w:lineRule="auto"/>
        <w:contextualSpacing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D974C2">
        <w:rPr>
          <w:rFonts w:ascii="Times New Roman" w:hAnsi="Times New Roman" w:cs="Times New Roman"/>
          <w:b/>
          <w:sz w:val="24"/>
          <w:szCs w:val="24"/>
        </w:rPr>
        <w:t>для обучающихся с задержкой психического развития (вариант 7.</w:t>
      </w:r>
      <w:r w:rsidR="00B72455">
        <w:rPr>
          <w:rFonts w:ascii="Times New Roman" w:hAnsi="Times New Roman" w:cs="Times New Roman"/>
          <w:b/>
          <w:sz w:val="24"/>
          <w:szCs w:val="24"/>
        </w:rPr>
        <w:t>2</w:t>
      </w:r>
      <w:r w:rsidRPr="00D974C2">
        <w:rPr>
          <w:rFonts w:ascii="Times New Roman" w:hAnsi="Times New Roman" w:cs="Times New Roman"/>
          <w:b/>
          <w:sz w:val="24"/>
          <w:szCs w:val="24"/>
        </w:rPr>
        <w:t>)</w:t>
      </w:r>
    </w:p>
    <w:p w:rsidR="00AE48DE" w:rsidRDefault="00AE48DE" w:rsidP="00AE48DE">
      <w:pPr>
        <w:autoSpaceDE w:val="0"/>
        <w:spacing w:after="0" w:line="240" w:lineRule="auto"/>
        <w:contextualSpacing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МБОУ </w:t>
      </w:r>
      <w:r w:rsidRPr="0063548D">
        <w:rPr>
          <w:rFonts w:ascii="Times New Roman" w:eastAsia="Times New Roman CYR" w:hAnsi="Times New Roman" w:cs="Times New Roman"/>
          <w:b/>
          <w:bCs/>
          <w:sz w:val="24"/>
          <w:szCs w:val="24"/>
        </w:rPr>
        <w:t>«СОШ №</w:t>
      </w:r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</w:t>
      </w:r>
      <w:r w:rsidRPr="0063548D">
        <w:rPr>
          <w:rFonts w:ascii="Times New Roman" w:eastAsia="Times New Roman CYR" w:hAnsi="Times New Roman" w:cs="Times New Roman"/>
          <w:b/>
          <w:bCs/>
          <w:sz w:val="24"/>
          <w:szCs w:val="24"/>
        </w:rPr>
        <w:t>6</w:t>
      </w:r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» с. </w:t>
      </w:r>
      <w:proofErr w:type="spellStart"/>
      <w:r w:rsidRPr="0063548D">
        <w:rPr>
          <w:rFonts w:ascii="Times New Roman" w:eastAsia="Times New Roman CYR" w:hAnsi="Times New Roman" w:cs="Times New Roman"/>
          <w:b/>
          <w:bCs/>
          <w:sz w:val="24"/>
          <w:szCs w:val="24"/>
        </w:rPr>
        <w:t>Еленовское</w:t>
      </w:r>
      <w:proofErr w:type="spellEnd"/>
      <w:r w:rsidRPr="0063548D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     </w:t>
      </w:r>
    </w:p>
    <w:p w:rsidR="00AE48DE" w:rsidRPr="0063548D" w:rsidRDefault="00AE48DE" w:rsidP="00AE48DE">
      <w:pPr>
        <w:autoSpaceDE w:val="0"/>
        <w:spacing w:after="0" w:line="240" w:lineRule="auto"/>
        <w:contextualSpacing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на </w:t>
      </w:r>
      <w:r w:rsidRPr="0063548D">
        <w:rPr>
          <w:rFonts w:ascii="Times New Roman" w:eastAsia="Times New Roman CYR" w:hAnsi="Times New Roman" w:cs="Times New Roman"/>
          <w:b/>
          <w:bCs/>
          <w:sz w:val="24"/>
          <w:szCs w:val="24"/>
        </w:rPr>
        <w:t>202</w:t>
      </w:r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>2</w:t>
      </w:r>
      <w:r w:rsidRPr="0063548D">
        <w:rPr>
          <w:rFonts w:ascii="Times New Roman" w:eastAsia="Times New Roman CYR" w:hAnsi="Times New Roman" w:cs="Times New Roman"/>
          <w:b/>
          <w:bCs/>
          <w:sz w:val="24"/>
          <w:szCs w:val="24"/>
        </w:rPr>
        <w:t>-202</w:t>
      </w:r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3 учебный </w:t>
      </w:r>
      <w:r w:rsidRPr="0063548D">
        <w:rPr>
          <w:rFonts w:ascii="Times New Roman" w:eastAsia="Times New Roman CYR" w:hAnsi="Times New Roman" w:cs="Times New Roman"/>
          <w:b/>
          <w:bCs/>
          <w:sz w:val="24"/>
          <w:szCs w:val="24"/>
        </w:rPr>
        <w:t>год</w:t>
      </w:r>
    </w:p>
    <w:p w:rsidR="00703F33" w:rsidRDefault="00703F33" w:rsidP="00AE48DE">
      <w:pPr>
        <w:spacing w:after="0" w:line="240" w:lineRule="auto"/>
        <w:contextualSpacing/>
      </w:pPr>
    </w:p>
    <w:p w:rsidR="00AE48DE" w:rsidRDefault="00AE48DE" w:rsidP="00AE48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8D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E48DE" w:rsidRDefault="00AE48DE" w:rsidP="00AE48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8DE" w:rsidRPr="00B36113" w:rsidRDefault="00AE48DE" w:rsidP="00AE48DE">
      <w:pPr>
        <w:spacing w:after="0" w:line="240" w:lineRule="auto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B36113">
        <w:rPr>
          <w:rFonts w:hAnsi="Times New Roman" w:cs="Times New Roman"/>
          <w:color w:val="000000"/>
          <w:sz w:val="24"/>
          <w:szCs w:val="24"/>
        </w:rPr>
        <w:t>Учебный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план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36113">
        <w:rPr>
          <w:rFonts w:hAnsi="Times New Roman" w:cs="Times New Roman"/>
          <w:color w:val="000000"/>
          <w:sz w:val="24"/>
          <w:szCs w:val="24"/>
        </w:rPr>
        <w:t>реализующей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адаптированную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основную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общеобразовательную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программу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основного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общего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6113">
        <w:rPr>
          <w:rFonts w:hAnsi="Times New Roman" w:cs="Times New Roman"/>
          <w:color w:val="000000"/>
          <w:sz w:val="24"/>
          <w:szCs w:val="24"/>
        </w:rPr>
        <w:t>(</w:t>
      </w:r>
      <w:r w:rsidRPr="00B36113">
        <w:rPr>
          <w:rFonts w:hAnsi="Times New Roman" w:cs="Times New Roman"/>
          <w:color w:val="000000"/>
          <w:sz w:val="24"/>
          <w:szCs w:val="24"/>
        </w:rPr>
        <w:t>далее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–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АООП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ООО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B36113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с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задержкой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психического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развития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B36113">
        <w:rPr>
          <w:rFonts w:hAnsi="Times New Roman" w:cs="Times New Roman"/>
          <w:color w:val="000000"/>
          <w:sz w:val="24"/>
          <w:szCs w:val="24"/>
        </w:rPr>
        <w:t>далее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–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ЗПР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), </w:t>
      </w:r>
      <w:r w:rsidRPr="00B36113">
        <w:rPr>
          <w:rFonts w:hAnsi="Times New Roman" w:cs="Times New Roman"/>
          <w:color w:val="000000"/>
          <w:sz w:val="24"/>
          <w:szCs w:val="24"/>
        </w:rPr>
        <w:t>определяет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общие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рамки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отбора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учебного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материала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36113">
        <w:rPr>
          <w:rFonts w:hAnsi="Times New Roman" w:cs="Times New Roman"/>
          <w:color w:val="000000"/>
          <w:sz w:val="24"/>
          <w:szCs w:val="24"/>
        </w:rPr>
        <w:t>формирования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перечня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результатов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и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B36113">
        <w:rPr>
          <w:rFonts w:hAnsi="Times New Roman" w:cs="Times New Roman"/>
          <w:color w:val="000000"/>
          <w:sz w:val="24"/>
          <w:szCs w:val="24"/>
        </w:rPr>
        <w:t>.</w:t>
      </w:r>
    </w:p>
    <w:p w:rsidR="00AE48DE" w:rsidRPr="00B36113" w:rsidRDefault="00AE48DE" w:rsidP="00AE48DE">
      <w:pPr>
        <w:spacing w:after="0" w:line="240" w:lineRule="auto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B36113">
        <w:rPr>
          <w:rFonts w:hAnsi="Times New Roman" w:cs="Times New Roman"/>
          <w:color w:val="000000"/>
          <w:sz w:val="24"/>
          <w:szCs w:val="24"/>
        </w:rPr>
        <w:t>Учебный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план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36113">
        <w:rPr>
          <w:rFonts w:hAnsi="Times New Roman" w:cs="Times New Roman"/>
          <w:color w:val="000000"/>
          <w:sz w:val="24"/>
          <w:szCs w:val="24"/>
        </w:rPr>
        <w:t>реализующей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АООП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ООО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с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ЗПР</w:t>
      </w:r>
      <w:r w:rsidRPr="00B36113">
        <w:rPr>
          <w:rFonts w:hAnsi="Times New Roman" w:cs="Times New Roman"/>
          <w:color w:val="000000"/>
          <w:sz w:val="24"/>
          <w:szCs w:val="24"/>
        </w:rPr>
        <w:t>:</w:t>
      </w:r>
    </w:p>
    <w:p w:rsidR="00AE48DE" w:rsidRPr="00B36113" w:rsidRDefault="00AE48DE" w:rsidP="00AE48DE">
      <w:pPr>
        <w:numPr>
          <w:ilvl w:val="0"/>
          <w:numId w:val="1"/>
        </w:numPr>
        <w:spacing w:after="0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B36113">
        <w:rPr>
          <w:rFonts w:hAnsi="Times New Roman" w:cs="Times New Roman"/>
          <w:color w:val="000000"/>
          <w:sz w:val="24"/>
          <w:szCs w:val="24"/>
        </w:rPr>
        <w:t>фиксирует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максимальный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объем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учебной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нагрузки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36113"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с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ЗПР</w:t>
      </w:r>
      <w:r w:rsidRPr="00B36113">
        <w:rPr>
          <w:rFonts w:hAnsi="Times New Roman" w:cs="Times New Roman"/>
          <w:color w:val="000000"/>
          <w:sz w:val="24"/>
          <w:szCs w:val="24"/>
        </w:rPr>
        <w:t>;</w:t>
      </w:r>
    </w:p>
    <w:p w:rsidR="00AE48DE" w:rsidRPr="00B36113" w:rsidRDefault="00AE48DE" w:rsidP="00AE48DE">
      <w:pPr>
        <w:numPr>
          <w:ilvl w:val="0"/>
          <w:numId w:val="1"/>
        </w:numPr>
        <w:spacing w:after="0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B36113">
        <w:rPr>
          <w:rFonts w:hAnsi="Times New Roman" w:cs="Times New Roman"/>
          <w:color w:val="000000"/>
          <w:sz w:val="24"/>
          <w:szCs w:val="24"/>
        </w:rPr>
        <w:t>определяет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B36113">
        <w:rPr>
          <w:rFonts w:hAnsi="Times New Roman" w:cs="Times New Roman"/>
          <w:color w:val="000000"/>
          <w:sz w:val="24"/>
          <w:szCs w:val="24"/>
        </w:rPr>
        <w:t>регламентирует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B36113">
        <w:rPr>
          <w:rFonts w:hAnsi="Times New Roman" w:cs="Times New Roman"/>
          <w:color w:val="000000"/>
          <w:sz w:val="24"/>
          <w:szCs w:val="24"/>
        </w:rPr>
        <w:t>перечень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учебных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предметов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36113">
        <w:rPr>
          <w:rFonts w:hAnsi="Times New Roman" w:cs="Times New Roman"/>
          <w:color w:val="000000"/>
          <w:sz w:val="24"/>
          <w:szCs w:val="24"/>
        </w:rPr>
        <w:t>курсов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и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время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36113">
        <w:rPr>
          <w:rFonts w:hAnsi="Times New Roman" w:cs="Times New Roman"/>
          <w:color w:val="000000"/>
          <w:sz w:val="24"/>
          <w:szCs w:val="24"/>
        </w:rPr>
        <w:t>отводимое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на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их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освоение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и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организацию</w:t>
      </w:r>
      <w:r w:rsidRPr="00B36113">
        <w:rPr>
          <w:rFonts w:hAnsi="Times New Roman" w:cs="Times New Roman"/>
          <w:color w:val="000000"/>
          <w:sz w:val="24"/>
          <w:szCs w:val="24"/>
        </w:rPr>
        <w:t>;</w:t>
      </w:r>
    </w:p>
    <w:p w:rsidR="00AE48DE" w:rsidRPr="00B36113" w:rsidRDefault="00AE48DE" w:rsidP="00AE48DE">
      <w:pPr>
        <w:numPr>
          <w:ilvl w:val="0"/>
          <w:numId w:val="1"/>
        </w:numPr>
        <w:spacing w:after="0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B36113">
        <w:rPr>
          <w:rFonts w:hAnsi="Times New Roman" w:cs="Times New Roman"/>
          <w:color w:val="000000"/>
          <w:sz w:val="24"/>
          <w:szCs w:val="24"/>
        </w:rPr>
        <w:t>распределяет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учебные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предметы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36113">
        <w:rPr>
          <w:rFonts w:hAnsi="Times New Roman" w:cs="Times New Roman"/>
          <w:color w:val="000000"/>
          <w:sz w:val="24"/>
          <w:szCs w:val="24"/>
        </w:rPr>
        <w:t>курсы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по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классам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и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учебным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годам</w:t>
      </w:r>
      <w:r w:rsidRPr="00B36113">
        <w:rPr>
          <w:rFonts w:hAnsi="Times New Roman" w:cs="Times New Roman"/>
          <w:color w:val="000000"/>
          <w:sz w:val="24"/>
          <w:szCs w:val="24"/>
        </w:rPr>
        <w:t>.</w:t>
      </w:r>
    </w:p>
    <w:p w:rsidR="00AE48DE" w:rsidRPr="00B36113" w:rsidRDefault="00AE48DE" w:rsidP="00AE48DE">
      <w:pPr>
        <w:spacing w:after="0" w:line="240" w:lineRule="auto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B36113">
        <w:rPr>
          <w:rFonts w:hAnsi="Times New Roman" w:cs="Times New Roman"/>
          <w:color w:val="000000"/>
          <w:sz w:val="24"/>
          <w:szCs w:val="24"/>
        </w:rPr>
        <w:t>Учебный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план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соответствует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действующему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законодательству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РФ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в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области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36113">
        <w:rPr>
          <w:rFonts w:hAnsi="Times New Roman" w:cs="Times New Roman"/>
          <w:color w:val="000000"/>
          <w:sz w:val="24"/>
          <w:szCs w:val="24"/>
        </w:rPr>
        <w:t>обеспечивает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реализацию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требований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ФГОС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ООО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и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выполнение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установленных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санитарно</w:t>
      </w:r>
      <w:r w:rsidRPr="00B36113">
        <w:rPr>
          <w:rFonts w:hAnsi="Times New Roman" w:cs="Times New Roman"/>
          <w:color w:val="000000"/>
          <w:sz w:val="24"/>
          <w:szCs w:val="24"/>
        </w:rPr>
        <w:t>-</w:t>
      </w:r>
      <w:r w:rsidRPr="00B36113">
        <w:rPr>
          <w:rFonts w:hAnsi="Times New Roman" w:cs="Times New Roman"/>
          <w:color w:val="000000"/>
          <w:sz w:val="24"/>
          <w:szCs w:val="24"/>
        </w:rPr>
        <w:t>гигиенических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требований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к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образовательному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6113">
        <w:rPr>
          <w:rFonts w:hAnsi="Times New Roman" w:cs="Times New Roman"/>
          <w:color w:val="000000"/>
          <w:sz w:val="24"/>
          <w:szCs w:val="24"/>
        </w:rPr>
        <w:t>процессу</w:t>
      </w:r>
      <w:r w:rsidRPr="00B36113">
        <w:rPr>
          <w:rFonts w:hAnsi="Times New Roman" w:cs="Times New Roman"/>
          <w:color w:val="000000"/>
          <w:sz w:val="24"/>
          <w:szCs w:val="24"/>
        </w:rPr>
        <w:t>.</w:t>
      </w:r>
    </w:p>
    <w:p w:rsidR="00AE48DE" w:rsidRPr="00B36113" w:rsidRDefault="00AE48DE" w:rsidP="00AE48DE">
      <w:pPr>
        <w:spacing w:after="0" w:line="240" w:lineRule="auto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B36113">
        <w:rPr>
          <w:rFonts w:hAnsi="Times New Roman" w:cs="Times New Roman"/>
          <w:color w:val="000000"/>
          <w:sz w:val="24"/>
          <w:szCs w:val="24"/>
        </w:rPr>
        <w:t>В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учебном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плане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36113">
        <w:rPr>
          <w:rFonts w:hAnsi="Times New Roman" w:cs="Times New Roman"/>
          <w:color w:val="000000"/>
          <w:sz w:val="24"/>
          <w:szCs w:val="24"/>
        </w:rPr>
        <w:t>представлены</w:t>
      </w:r>
      <w:proofErr w:type="gramEnd"/>
      <w:r w:rsidRPr="00B36113">
        <w:rPr>
          <w:rFonts w:hAnsi="Times New Roman" w:cs="Times New Roman"/>
          <w:color w:val="000000"/>
          <w:sz w:val="24"/>
          <w:szCs w:val="24"/>
        </w:rPr>
        <w:t xml:space="preserve"> 10 </w:t>
      </w:r>
      <w:r w:rsidRPr="00B36113">
        <w:rPr>
          <w:rFonts w:hAnsi="Times New Roman" w:cs="Times New Roman"/>
          <w:color w:val="000000"/>
          <w:sz w:val="24"/>
          <w:szCs w:val="24"/>
        </w:rPr>
        <w:t>предметных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областей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и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коррекционно</w:t>
      </w:r>
      <w:r w:rsidRPr="00B36113">
        <w:rPr>
          <w:rFonts w:hAnsi="Times New Roman" w:cs="Times New Roman"/>
          <w:color w:val="000000"/>
          <w:sz w:val="24"/>
          <w:szCs w:val="24"/>
        </w:rPr>
        <w:t>-</w:t>
      </w:r>
      <w:r w:rsidRPr="00B36113">
        <w:rPr>
          <w:rFonts w:hAnsi="Times New Roman" w:cs="Times New Roman"/>
          <w:color w:val="000000"/>
          <w:sz w:val="24"/>
          <w:szCs w:val="24"/>
        </w:rPr>
        <w:t>развивающая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область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B36113">
        <w:rPr>
          <w:rFonts w:hAnsi="Times New Roman" w:cs="Times New Roman"/>
          <w:color w:val="000000"/>
          <w:sz w:val="24"/>
          <w:szCs w:val="24"/>
        </w:rPr>
        <w:t>Содержание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учебных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предметов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36113">
        <w:rPr>
          <w:rFonts w:hAnsi="Times New Roman" w:cs="Times New Roman"/>
          <w:color w:val="000000"/>
          <w:sz w:val="24"/>
          <w:szCs w:val="24"/>
        </w:rPr>
        <w:t>входящих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в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состав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каждой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предметной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области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36113">
        <w:rPr>
          <w:rFonts w:hAnsi="Times New Roman" w:cs="Times New Roman"/>
          <w:color w:val="000000"/>
          <w:sz w:val="24"/>
          <w:szCs w:val="24"/>
        </w:rPr>
        <w:t>обеспечивает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целостное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восприятие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мира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36113">
        <w:rPr>
          <w:rFonts w:hAnsi="Times New Roman" w:cs="Times New Roman"/>
          <w:color w:val="000000"/>
          <w:sz w:val="24"/>
          <w:szCs w:val="24"/>
        </w:rPr>
        <w:t>с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учетом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особых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потребностей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и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возможностей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с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ЗПР</w:t>
      </w:r>
      <w:r w:rsidRPr="00B36113">
        <w:rPr>
          <w:rFonts w:hAnsi="Times New Roman" w:cs="Times New Roman"/>
          <w:color w:val="000000"/>
          <w:sz w:val="24"/>
          <w:szCs w:val="24"/>
        </w:rPr>
        <w:t>.</w:t>
      </w:r>
    </w:p>
    <w:p w:rsidR="00AE48DE" w:rsidRPr="00B36113" w:rsidRDefault="00AE48DE" w:rsidP="00AE48DE">
      <w:pPr>
        <w:spacing w:after="0" w:line="240" w:lineRule="auto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B36113">
        <w:rPr>
          <w:rFonts w:hAnsi="Times New Roman" w:cs="Times New Roman"/>
          <w:color w:val="000000"/>
          <w:sz w:val="24"/>
          <w:szCs w:val="24"/>
        </w:rPr>
        <w:t>Коррекционно</w:t>
      </w:r>
      <w:r w:rsidRPr="00B36113">
        <w:rPr>
          <w:rFonts w:hAnsi="Times New Roman" w:cs="Times New Roman"/>
          <w:color w:val="000000"/>
          <w:sz w:val="24"/>
          <w:szCs w:val="24"/>
        </w:rPr>
        <w:t>-</w:t>
      </w:r>
      <w:r w:rsidRPr="00B36113">
        <w:rPr>
          <w:rFonts w:hAnsi="Times New Roman" w:cs="Times New Roman"/>
          <w:color w:val="000000"/>
          <w:sz w:val="24"/>
          <w:szCs w:val="24"/>
        </w:rPr>
        <w:t>развивающая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область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включена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в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структуру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учебного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плана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с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целью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коррекции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недостатков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психофизического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развития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и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социальной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адаптации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B36113"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6113">
        <w:rPr>
          <w:rFonts w:hAnsi="Times New Roman" w:cs="Times New Roman"/>
          <w:color w:val="000000"/>
          <w:sz w:val="24"/>
          <w:szCs w:val="24"/>
        </w:rPr>
        <w:t>Коррекционно</w:t>
      </w:r>
      <w:r w:rsidRPr="00B36113">
        <w:rPr>
          <w:rFonts w:hAnsi="Times New Roman" w:cs="Times New Roman"/>
          <w:color w:val="000000"/>
          <w:sz w:val="24"/>
          <w:szCs w:val="24"/>
        </w:rPr>
        <w:t>-</w:t>
      </w:r>
      <w:r w:rsidRPr="00B36113">
        <w:rPr>
          <w:rFonts w:hAnsi="Times New Roman" w:cs="Times New Roman"/>
          <w:color w:val="000000"/>
          <w:sz w:val="24"/>
          <w:szCs w:val="24"/>
        </w:rPr>
        <w:t>развивающая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область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6113">
        <w:rPr>
          <w:rFonts w:hAnsi="Times New Roman" w:cs="Times New Roman"/>
          <w:color w:val="000000"/>
          <w:sz w:val="24"/>
          <w:szCs w:val="24"/>
        </w:rPr>
        <w:t>представлена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коррекционными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курсами</w:t>
      </w:r>
      <w:r w:rsidRPr="00B36113"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6113">
        <w:rPr>
          <w:rFonts w:hAnsi="Times New Roman" w:cs="Times New Roman"/>
          <w:color w:val="000000"/>
          <w:sz w:val="24"/>
          <w:szCs w:val="24"/>
        </w:rPr>
        <w:t>необходимыми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для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преодоления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или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ослабления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36113">
        <w:rPr>
          <w:rFonts w:hAnsi="Times New Roman" w:cs="Times New Roman"/>
          <w:color w:val="000000"/>
          <w:sz w:val="24"/>
          <w:szCs w:val="24"/>
        </w:rPr>
        <w:t>нарушения</w:t>
      </w:r>
      <w:proofErr w:type="gramEnd"/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с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учетом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индивидуальных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особенностей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обучающегося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с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ЗПР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B36113">
        <w:rPr>
          <w:rFonts w:hAnsi="Times New Roman" w:cs="Times New Roman"/>
          <w:color w:val="000000"/>
          <w:sz w:val="24"/>
          <w:szCs w:val="24"/>
        </w:rPr>
        <w:t>В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предусмотрены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индивидуальные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6113">
        <w:rPr>
          <w:rFonts w:hAnsi="Times New Roman" w:cs="Times New Roman"/>
          <w:color w:val="000000"/>
          <w:sz w:val="24"/>
          <w:szCs w:val="24"/>
        </w:rPr>
        <w:t>или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групповые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6113">
        <w:rPr>
          <w:rFonts w:hAnsi="Times New Roman" w:cs="Times New Roman"/>
          <w:color w:val="000000"/>
          <w:sz w:val="24"/>
          <w:szCs w:val="24"/>
        </w:rPr>
        <w:t>формы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проведения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занятий</w:t>
      </w:r>
      <w:r w:rsidRPr="00B36113"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6113">
        <w:rPr>
          <w:rFonts w:hAnsi="Times New Roman" w:cs="Times New Roman"/>
          <w:color w:val="000000"/>
          <w:sz w:val="24"/>
          <w:szCs w:val="24"/>
        </w:rPr>
        <w:t>их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чередование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и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количественное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соотношение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определяются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организацией</w:t>
      </w:r>
      <w:r w:rsidRPr="00B36113"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6113">
        <w:rPr>
          <w:rFonts w:hAnsi="Times New Roman" w:cs="Times New Roman"/>
          <w:color w:val="000000"/>
          <w:sz w:val="24"/>
          <w:szCs w:val="24"/>
        </w:rPr>
        <w:t>Индивидуальные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коррекционно</w:t>
      </w:r>
      <w:r w:rsidRPr="00B36113">
        <w:rPr>
          <w:rFonts w:hAnsi="Times New Roman" w:cs="Times New Roman"/>
          <w:color w:val="000000"/>
          <w:sz w:val="24"/>
          <w:szCs w:val="24"/>
        </w:rPr>
        <w:t>-</w:t>
      </w:r>
      <w:r w:rsidRPr="00B36113">
        <w:rPr>
          <w:rFonts w:hAnsi="Times New Roman" w:cs="Times New Roman"/>
          <w:color w:val="000000"/>
          <w:sz w:val="24"/>
          <w:szCs w:val="24"/>
        </w:rPr>
        <w:t>развивающие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занятия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6113">
        <w:rPr>
          <w:rFonts w:hAnsi="Times New Roman" w:cs="Times New Roman"/>
          <w:color w:val="000000"/>
          <w:sz w:val="24"/>
          <w:szCs w:val="24"/>
        </w:rPr>
        <w:t>направлены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6113">
        <w:rPr>
          <w:rFonts w:hAnsi="Times New Roman" w:cs="Times New Roman"/>
          <w:color w:val="000000"/>
          <w:sz w:val="24"/>
          <w:szCs w:val="24"/>
        </w:rPr>
        <w:t>на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преодоление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индивидуальных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дефицитов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развития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и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обучения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B36113">
        <w:rPr>
          <w:rFonts w:hAnsi="Times New Roman" w:cs="Times New Roman"/>
          <w:color w:val="000000"/>
          <w:sz w:val="24"/>
          <w:szCs w:val="24"/>
        </w:rPr>
        <w:t>Решение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о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предоставлении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индивидуальных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занятий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ребенку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принимает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6113">
        <w:rPr>
          <w:rFonts w:hAnsi="Times New Roman" w:cs="Times New Roman"/>
          <w:color w:val="000000"/>
          <w:sz w:val="24"/>
          <w:szCs w:val="24"/>
        </w:rPr>
        <w:t>ППк</w:t>
      </w:r>
      <w:proofErr w:type="spellEnd"/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B36113">
        <w:rPr>
          <w:rFonts w:hAnsi="Times New Roman" w:cs="Times New Roman"/>
          <w:color w:val="000000"/>
          <w:sz w:val="24"/>
          <w:szCs w:val="24"/>
        </w:rPr>
        <w:t>.</w:t>
      </w:r>
    </w:p>
    <w:p w:rsidR="00AE48DE" w:rsidRPr="00B36113" w:rsidRDefault="00AE48DE" w:rsidP="00AE48DE">
      <w:pPr>
        <w:spacing w:after="0" w:line="240" w:lineRule="auto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B36113">
        <w:rPr>
          <w:rFonts w:hAnsi="Times New Roman" w:cs="Times New Roman"/>
          <w:color w:val="000000"/>
          <w:sz w:val="24"/>
          <w:szCs w:val="24"/>
        </w:rPr>
        <w:t>Учебный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план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состоит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из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двух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частей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B36113">
        <w:rPr>
          <w:rFonts w:hAnsi="Times New Roman" w:cs="Times New Roman"/>
          <w:color w:val="000000"/>
          <w:sz w:val="24"/>
          <w:szCs w:val="24"/>
        </w:rPr>
        <w:t>обязательной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части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и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части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36113">
        <w:rPr>
          <w:rFonts w:hAnsi="Times New Roman" w:cs="Times New Roman"/>
          <w:color w:val="000000"/>
          <w:sz w:val="24"/>
          <w:szCs w:val="24"/>
        </w:rPr>
        <w:t>формируемой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участниками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отношений</w:t>
      </w:r>
      <w:r w:rsidRPr="00B36113">
        <w:rPr>
          <w:rFonts w:hAnsi="Times New Roman" w:cs="Times New Roman"/>
          <w:color w:val="000000"/>
          <w:sz w:val="24"/>
          <w:szCs w:val="24"/>
        </w:rPr>
        <w:t>.</w:t>
      </w:r>
    </w:p>
    <w:p w:rsidR="00AE48DE" w:rsidRDefault="00AE48DE" w:rsidP="00AE48DE">
      <w:pPr>
        <w:spacing w:after="0" w:line="240" w:lineRule="auto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B36113">
        <w:rPr>
          <w:rFonts w:hAnsi="Times New Roman" w:cs="Times New Roman"/>
          <w:b/>
          <w:bCs/>
          <w:color w:val="000000"/>
          <w:sz w:val="24"/>
          <w:szCs w:val="24"/>
        </w:rPr>
        <w:t>Обязательная</w:t>
      </w:r>
      <w:r w:rsidRPr="00B36113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b/>
          <w:bCs/>
          <w:color w:val="000000"/>
          <w:sz w:val="24"/>
          <w:szCs w:val="24"/>
        </w:rPr>
        <w:t>часть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учебного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плана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определяет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состав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учебных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предметов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обязательных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предметных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областей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и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учебное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время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36113">
        <w:rPr>
          <w:rFonts w:hAnsi="Times New Roman" w:cs="Times New Roman"/>
          <w:color w:val="000000"/>
          <w:sz w:val="24"/>
          <w:szCs w:val="24"/>
        </w:rPr>
        <w:t>отводимое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на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их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изучение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по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классам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B36113">
        <w:rPr>
          <w:rFonts w:hAnsi="Times New Roman" w:cs="Times New Roman"/>
          <w:color w:val="000000"/>
          <w:sz w:val="24"/>
          <w:szCs w:val="24"/>
        </w:rPr>
        <w:t>годам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B36113">
        <w:rPr>
          <w:rFonts w:hAnsi="Times New Roman" w:cs="Times New Roman"/>
          <w:color w:val="000000"/>
          <w:sz w:val="24"/>
          <w:szCs w:val="24"/>
        </w:rPr>
        <w:t>обучения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B36113">
        <w:rPr>
          <w:rFonts w:hAnsi="Times New Roman" w:cs="Times New Roman"/>
          <w:color w:val="000000"/>
          <w:sz w:val="24"/>
          <w:szCs w:val="24"/>
        </w:rPr>
        <w:t>Обучение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в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ведется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на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русском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языке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. </w:t>
      </w:r>
    </w:p>
    <w:p w:rsidR="00AE48DE" w:rsidRPr="006E6826" w:rsidRDefault="00AE48DE" w:rsidP="00AE48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826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выбором обучающихся и их родителей (законных представителей) изучение содержания учебных предметов предметной области «Родной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(русский) </w:t>
      </w:r>
      <w:r w:rsidRPr="006E6826">
        <w:rPr>
          <w:rFonts w:ascii="Times New Roman" w:hAnsi="Times New Roman" w:cs="Times New Roman"/>
          <w:color w:val="000000"/>
          <w:sz w:val="24"/>
          <w:szCs w:val="24"/>
        </w:rPr>
        <w:t xml:space="preserve">язык и литературное чтение на родном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(русском) </w:t>
      </w:r>
      <w:r w:rsidRPr="006E6826">
        <w:rPr>
          <w:rFonts w:ascii="Times New Roman" w:hAnsi="Times New Roman" w:cs="Times New Roman"/>
          <w:color w:val="000000"/>
          <w:sz w:val="24"/>
          <w:szCs w:val="24"/>
        </w:rPr>
        <w:t xml:space="preserve">языке» в </w:t>
      </w:r>
      <w:r>
        <w:rPr>
          <w:rFonts w:ascii="Times New Roman" w:hAnsi="Times New Roman" w:cs="Times New Roman"/>
          <w:color w:val="000000"/>
          <w:sz w:val="24"/>
          <w:szCs w:val="24"/>
        </w:rPr>
        <w:t>6-9</w:t>
      </w:r>
      <w:r w:rsidRPr="006E6826">
        <w:rPr>
          <w:rFonts w:ascii="Times New Roman" w:hAnsi="Times New Roman" w:cs="Times New Roman"/>
          <w:color w:val="000000"/>
          <w:sz w:val="24"/>
          <w:szCs w:val="24"/>
        </w:rPr>
        <w:t>-х классах осуществляется в рамках предметной области «Русский язык и литературное чтение»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6826">
        <w:rPr>
          <w:rFonts w:ascii="Times New Roman" w:hAnsi="Times New Roman" w:cs="Times New Roman"/>
          <w:color w:val="000000"/>
          <w:sz w:val="24"/>
          <w:szCs w:val="24"/>
        </w:rPr>
        <w:t>в объеме 0,5 часа в неделю.</w:t>
      </w:r>
    </w:p>
    <w:p w:rsidR="00AE48DE" w:rsidRPr="00AE48DE" w:rsidRDefault="00AE48DE" w:rsidP="00AE48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113">
        <w:rPr>
          <w:rFonts w:hAnsi="Times New Roman" w:cs="Times New Roman"/>
          <w:color w:val="000000"/>
          <w:sz w:val="24"/>
          <w:szCs w:val="24"/>
        </w:rPr>
        <w:t>В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E48DE">
        <w:rPr>
          <w:rFonts w:ascii="Times New Roman" w:hAnsi="Times New Roman" w:cs="Times New Roman"/>
          <w:color w:val="000000"/>
          <w:sz w:val="24"/>
          <w:szCs w:val="24"/>
        </w:rPr>
        <w:t>предметной области «Иностранные языки» предусматривается изучение английского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языка. </w:t>
      </w:r>
      <w:r w:rsidRPr="00AE48DE">
        <w:rPr>
          <w:rFonts w:ascii="Times New Roman" w:hAnsi="Times New Roman" w:cs="Times New Roman"/>
          <w:color w:val="000000"/>
          <w:sz w:val="24"/>
          <w:szCs w:val="24"/>
        </w:rPr>
        <w:t>На изучение предмета «Иностранный язык» отводится по 3 часа в неделю.</w:t>
      </w:r>
    </w:p>
    <w:p w:rsidR="00AE48DE" w:rsidRPr="00AE48DE" w:rsidRDefault="00AE48DE" w:rsidP="00AE48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8DE">
        <w:rPr>
          <w:rFonts w:ascii="Times New Roman" w:hAnsi="Times New Roman" w:cs="Times New Roman"/>
          <w:color w:val="000000"/>
          <w:sz w:val="24"/>
          <w:szCs w:val="24"/>
        </w:rPr>
        <w:t>В учебном плане количество часов на изучение учебного предмета «</w:t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AE48DE">
        <w:rPr>
          <w:rFonts w:ascii="Times New Roman" w:hAnsi="Times New Roman" w:cs="Times New Roman"/>
          <w:color w:val="000000"/>
          <w:sz w:val="24"/>
          <w:szCs w:val="24"/>
        </w:rPr>
        <w:t>изическая культура» составляет два часа в неделю, третий час реализуется за счет часов части, формируемой участниками образовательных отношений, за счет включения обучающихся во внеурочну</w:t>
      </w:r>
      <w:r>
        <w:rPr>
          <w:rFonts w:ascii="Times New Roman" w:hAnsi="Times New Roman" w:cs="Times New Roman"/>
          <w:color w:val="000000"/>
          <w:sz w:val="24"/>
          <w:szCs w:val="24"/>
        </w:rPr>
        <w:t>ю деятельность по направлению физкультурно-</w:t>
      </w:r>
      <w:r w:rsidRPr="00AE48DE">
        <w:rPr>
          <w:rFonts w:ascii="Times New Roman" w:hAnsi="Times New Roman" w:cs="Times New Roman"/>
          <w:color w:val="000000"/>
          <w:sz w:val="24"/>
          <w:szCs w:val="24"/>
        </w:rPr>
        <w:t xml:space="preserve">оздоровительное. </w:t>
      </w:r>
    </w:p>
    <w:p w:rsidR="00AE48DE" w:rsidRPr="00AE48DE" w:rsidRDefault="00AE48DE" w:rsidP="00AE48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E48D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Часть учебного плана, формируемая участниками образовательных отношений</w:t>
      </w:r>
      <w:r w:rsidRPr="00AE48DE">
        <w:rPr>
          <w:rFonts w:ascii="Times New Roman" w:hAnsi="Times New Roman" w:cs="Times New Roman"/>
          <w:color w:val="000000"/>
          <w:sz w:val="24"/>
          <w:szCs w:val="24"/>
        </w:rPr>
        <w:t>, определяет время, отводимое на изучение содержания образования, обеспечивающего реализацию интересов и индивидуальных потребностей обучающихся, их родителей (законных представителей), педагогического коллектива образовательной организации, обеспечивает реализацию особых образовательных потребностей, характерных для обучающихся с ЗПР на уровне основного общего образования.</w:t>
      </w:r>
      <w:proofErr w:type="gramEnd"/>
    </w:p>
    <w:p w:rsidR="00AE48DE" w:rsidRPr="00AE48DE" w:rsidRDefault="00AE48DE" w:rsidP="00AE48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8DE">
        <w:rPr>
          <w:rFonts w:ascii="Times New Roman" w:hAnsi="Times New Roman" w:cs="Times New Roman"/>
          <w:color w:val="000000"/>
          <w:sz w:val="24"/>
          <w:szCs w:val="24"/>
        </w:rPr>
        <w:t xml:space="preserve">В часть учебного плана, формируемую участниками образовательных отношений, в </w:t>
      </w:r>
      <w:r w:rsidR="008044C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AE48DE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AE48DE">
        <w:rPr>
          <w:rFonts w:ascii="Times New Roman" w:hAnsi="Times New Roman" w:cs="Times New Roman"/>
          <w:color w:val="000000"/>
          <w:sz w:val="24"/>
          <w:szCs w:val="24"/>
        </w:rPr>
        <w:t>-х классах введен учебный предмет «</w:t>
      </w:r>
      <w:r>
        <w:rPr>
          <w:rFonts w:ascii="Times New Roman" w:hAnsi="Times New Roman" w:cs="Times New Roman"/>
          <w:color w:val="000000"/>
          <w:sz w:val="24"/>
          <w:szCs w:val="24"/>
        </w:rPr>
        <w:t>Адыгейская литература (на русском языке)» в объеме 1 час в неделю.</w:t>
      </w:r>
    </w:p>
    <w:p w:rsidR="00AE48DE" w:rsidRPr="00AE48DE" w:rsidRDefault="00AE48DE" w:rsidP="008044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8DE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Обязательным компонентом учебного плана является </w:t>
      </w:r>
      <w:r w:rsidRPr="00AE48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внеурочная деятельность</w:t>
      </w:r>
      <w:r w:rsidRPr="00AE48D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AE48DE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требованиями ФГОС ООО внеурочная деятельность организуется по </w:t>
      </w:r>
      <w:r w:rsidR="00B72455">
        <w:rPr>
          <w:rFonts w:ascii="Times New Roman" w:hAnsi="Times New Roman" w:cs="Times New Roman"/>
          <w:color w:val="000000"/>
          <w:sz w:val="24"/>
          <w:szCs w:val="24"/>
        </w:rPr>
        <w:t>трем</w:t>
      </w:r>
      <w:r w:rsidRPr="00AE48DE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направлениям развития личности</w:t>
      </w:r>
      <w:r w:rsidR="00B72455">
        <w:rPr>
          <w:rFonts w:ascii="Times New Roman" w:hAnsi="Times New Roman" w:cs="Times New Roman"/>
          <w:color w:val="000000"/>
          <w:sz w:val="24"/>
          <w:szCs w:val="24"/>
        </w:rPr>
        <w:t>, социальное</w:t>
      </w:r>
      <w:r w:rsidRPr="00AE48DE">
        <w:rPr>
          <w:rFonts w:ascii="Times New Roman" w:hAnsi="Times New Roman" w:cs="Times New Roman"/>
          <w:color w:val="000000"/>
          <w:sz w:val="24"/>
          <w:szCs w:val="24"/>
        </w:rPr>
        <w:t>, общекультурное, физкультурно-оздоровительное) посредством различных форм организации, отличных от урочной системы обучения.</w:t>
      </w:r>
      <w:proofErr w:type="gramEnd"/>
      <w:r w:rsidRPr="00AE48DE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Организация занятий по направлениям внеурочной деятельности является неотъемлемой частью образовательного процесса в образовательной организации. Содержание данных занятий формируется с учетом пожеланий обучающихся и их родителей (законных представителей).</w:t>
      </w:r>
    </w:p>
    <w:p w:rsidR="00AE48DE" w:rsidRPr="00AE48DE" w:rsidRDefault="00AE48DE" w:rsidP="008044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8DE">
        <w:rPr>
          <w:rFonts w:ascii="Times New Roman" w:hAnsi="Times New Roman" w:cs="Times New Roman"/>
          <w:color w:val="000000"/>
          <w:sz w:val="24"/>
          <w:szCs w:val="24"/>
        </w:rPr>
        <w:t>Выбор направлений внеурочной деятельности, формы организации образовательного процесса, чередование урочной и внеурочной деятельности в рамках реализации АООП ООО определяет образовательная организация.</w:t>
      </w:r>
    </w:p>
    <w:p w:rsidR="008044C6" w:rsidRDefault="00AE48DE" w:rsidP="00AE48D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8DE">
        <w:rPr>
          <w:rFonts w:ascii="Times New Roman" w:hAnsi="Times New Roman" w:cs="Times New Roman"/>
          <w:color w:val="000000"/>
          <w:sz w:val="24"/>
          <w:szCs w:val="24"/>
        </w:rPr>
        <w:t xml:space="preserve">При организации внеурочной деятельности обучающихся используются возможности организаций дополнительного образования, культуры, спорта. </w:t>
      </w:r>
    </w:p>
    <w:p w:rsidR="00AE48DE" w:rsidRPr="00AE48DE" w:rsidRDefault="00AE48DE" w:rsidP="008044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8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Коррекционно-развивающая область</w:t>
      </w:r>
      <w:r w:rsidRPr="00AE48DE">
        <w:rPr>
          <w:rFonts w:ascii="Times New Roman" w:hAnsi="Times New Roman" w:cs="Times New Roman"/>
          <w:color w:val="000000"/>
          <w:sz w:val="24"/>
          <w:szCs w:val="24"/>
        </w:rPr>
        <w:t xml:space="preserve"> учебного плана включается во внеурочную деятельность. Она представлена коррекционными курсами логопедической и </w:t>
      </w:r>
      <w:proofErr w:type="spellStart"/>
      <w:r w:rsidRPr="00AE48DE">
        <w:rPr>
          <w:rFonts w:ascii="Times New Roman" w:hAnsi="Times New Roman" w:cs="Times New Roman"/>
          <w:color w:val="000000"/>
          <w:sz w:val="24"/>
          <w:szCs w:val="24"/>
        </w:rPr>
        <w:t>психокоррекционной</w:t>
      </w:r>
      <w:proofErr w:type="spellEnd"/>
      <w:r w:rsidRPr="00AE48DE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направленности с целью коррекции и ослабления нарушений в психическом и психофизическом развитии обучающихся с ЗПР, формирования жизненных компетенций, обеспечивающих овладение системой социальных отношений и социальное развитие обучающихся, а также адаптацию в социуме.</w:t>
      </w:r>
    </w:p>
    <w:p w:rsidR="00AE48DE" w:rsidRPr="00AE48DE" w:rsidRDefault="00AE48DE" w:rsidP="00B724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8DE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коррекционно-развивающих курсов, их количественное соотношение определяется образовательной организацией самостоятельно, исходя из психофизических </w:t>
      </w:r>
      <w:proofErr w:type="gramStart"/>
      <w:r w:rsidRPr="00AE48DE">
        <w:rPr>
          <w:rFonts w:ascii="Times New Roman" w:hAnsi="Times New Roman" w:cs="Times New Roman"/>
          <w:color w:val="000000"/>
          <w:sz w:val="24"/>
          <w:szCs w:val="24"/>
        </w:rPr>
        <w:t>особенностей</w:t>
      </w:r>
      <w:proofErr w:type="gramEnd"/>
      <w:r w:rsidRPr="00AE48DE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с ЗПР на основании рекомендаций ПМПК. Коррекционно-развивающие занятия проводятся в индивидуальной и групповой форме.</w:t>
      </w:r>
    </w:p>
    <w:p w:rsidR="00AE48DE" w:rsidRPr="00AE48DE" w:rsidRDefault="00AE48DE" w:rsidP="008044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8DE">
        <w:rPr>
          <w:rFonts w:ascii="Times New Roman" w:hAnsi="Times New Roman" w:cs="Times New Roman"/>
          <w:color w:val="000000"/>
          <w:sz w:val="24"/>
          <w:szCs w:val="24"/>
        </w:rPr>
        <w:t>Организация внеурочной деятельности предполагает, что в этой работе принимают участие все педагогические работники образовательной организации: учителя-дефектологи, воспитатели, учител</w:t>
      </w:r>
      <w:r w:rsidR="008044C6">
        <w:rPr>
          <w:rFonts w:ascii="Times New Roman" w:hAnsi="Times New Roman" w:cs="Times New Roman"/>
          <w:color w:val="000000"/>
          <w:sz w:val="24"/>
          <w:szCs w:val="24"/>
        </w:rPr>
        <w:t>я-логопеды, педагоги-психологи</w:t>
      </w:r>
      <w:r w:rsidRPr="00AE48DE">
        <w:rPr>
          <w:rFonts w:ascii="Times New Roman" w:hAnsi="Times New Roman" w:cs="Times New Roman"/>
          <w:color w:val="000000"/>
          <w:sz w:val="24"/>
          <w:szCs w:val="24"/>
        </w:rPr>
        <w:t>, социальные педагоги, педагоги дополнительного образования.</w:t>
      </w:r>
    </w:p>
    <w:p w:rsidR="00AE48DE" w:rsidRPr="00AE48DE" w:rsidRDefault="00AE48DE" w:rsidP="008044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8DE">
        <w:rPr>
          <w:rFonts w:ascii="Times New Roman" w:hAnsi="Times New Roman" w:cs="Times New Roman"/>
          <w:color w:val="000000"/>
          <w:sz w:val="24"/>
          <w:szCs w:val="24"/>
        </w:rPr>
        <w:t xml:space="preserve">Время, отведенное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АООП ООО обучающихся с ЗПР. Распределение часов, предусмотренных на внеурочную деятельность, осуществляется следующим образом: недельная нагрузка – 10 часов, из них </w:t>
      </w:r>
      <w:r w:rsidR="00B7245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AE48DE">
        <w:rPr>
          <w:rFonts w:ascii="Times New Roman" w:hAnsi="Times New Roman" w:cs="Times New Roman"/>
          <w:color w:val="000000"/>
          <w:sz w:val="24"/>
          <w:szCs w:val="24"/>
        </w:rPr>
        <w:t xml:space="preserve"> часов отводится на коррекционно-развивающие курсы, </w:t>
      </w:r>
      <w:r w:rsidR="00B7245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E48DE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 w:rsidR="00B7245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E48DE">
        <w:rPr>
          <w:rFonts w:ascii="Times New Roman" w:hAnsi="Times New Roman" w:cs="Times New Roman"/>
          <w:color w:val="000000"/>
          <w:sz w:val="24"/>
          <w:szCs w:val="24"/>
        </w:rPr>
        <w:t xml:space="preserve"> – на другие направления внеурочной деятельности.</w:t>
      </w:r>
    </w:p>
    <w:p w:rsidR="00AE48DE" w:rsidRPr="00AE48DE" w:rsidRDefault="00AE48DE" w:rsidP="008044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8DE">
        <w:rPr>
          <w:rFonts w:ascii="Times New Roman" w:hAnsi="Times New Roman" w:cs="Times New Roman"/>
          <w:color w:val="000000"/>
          <w:sz w:val="24"/>
          <w:szCs w:val="24"/>
        </w:rPr>
        <w:t>Количество часов, отведенных на освоение обучающимися с ЗПР учебного плана, состоящего из обязательной части и части, формируемой участниками образовательных отношений, в совокупности не превышает величину максимально допустимой недельной образовательной нагрузки обучающихся в соответствии с санитарно-гигиеническими требованиями.</w:t>
      </w:r>
    </w:p>
    <w:p w:rsidR="00AE48DE" w:rsidRDefault="00AE48DE" w:rsidP="00AE48D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044C6" w:rsidRDefault="008044C6" w:rsidP="00AE48D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044C6" w:rsidRDefault="008044C6" w:rsidP="00AE48D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044C6" w:rsidRDefault="008044C6" w:rsidP="00AE48D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044C6" w:rsidRDefault="008044C6" w:rsidP="008044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4C6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Итоговая промежуточная аттестация проводится без прекращения образовательной деятельности по предметам учебного плана с 17.04.2023 года по 12.05.2023 года.</w:t>
      </w:r>
    </w:p>
    <w:p w:rsidR="00680C74" w:rsidRPr="008044C6" w:rsidRDefault="00680C74" w:rsidP="008044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2"/>
        <w:gridCol w:w="5927"/>
        <w:gridCol w:w="3069"/>
      </w:tblGrid>
      <w:tr w:rsidR="00B72455" w:rsidTr="00254B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455" w:rsidRPr="00B72455" w:rsidRDefault="00B72455" w:rsidP="00B724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4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455" w:rsidRPr="00B72455" w:rsidRDefault="00B72455" w:rsidP="00B724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4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Предметы, по которым осуществляется промежуточная аттестация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455" w:rsidRPr="00B72455" w:rsidRDefault="00B72455" w:rsidP="00B724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4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проведения аттестации</w:t>
            </w:r>
          </w:p>
        </w:tc>
      </w:tr>
      <w:tr w:rsidR="00B72455" w:rsidTr="00254B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455" w:rsidRPr="00B72455" w:rsidRDefault="00B72455" w:rsidP="00B724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455" w:rsidRPr="00B72455" w:rsidRDefault="00B72455" w:rsidP="00B7245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455" w:rsidRPr="00B72455" w:rsidRDefault="00B72455" w:rsidP="00B724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B72455" w:rsidTr="00254B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455" w:rsidRPr="00B72455" w:rsidRDefault="00B72455" w:rsidP="00B724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455" w:rsidRPr="00B72455" w:rsidRDefault="00B72455" w:rsidP="00B7245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455" w:rsidRPr="00B72455" w:rsidRDefault="00B72455" w:rsidP="00B724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B72455" w:rsidTr="00254B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455" w:rsidRPr="00B72455" w:rsidRDefault="00B72455" w:rsidP="00B724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B72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455" w:rsidRPr="00B72455" w:rsidRDefault="00B72455" w:rsidP="00B7245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455" w:rsidRPr="00B72455" w:rsidRDefault="00B72455" w:rsidP="00B724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B72455" w:rsidTr="00254B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455" w:rsidRPr="00B72455" w:rsidRDefault="00B72455" w:rsidP="00B724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B72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455" w:rsidRPr="00B72455" w:rsidRDefault="00B72455" w:rsidP="00B7245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455" w:rsidRPr="00B72455" w:rsidRDefault="00B72455" w:rsidP="00B724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B72455" w:rsidTr="00254B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455" w:rsidRPr="00B72455" w:rsidRDefault="00B72455" w:rsidP="00B724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455" w:rsidRPr="00B72455" w:rsidRDefault="00B72455" w:rsidP="00B7245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455" w:rsidRPr="00B72455" w:rsidRDefault="00B72455" w:rsidP="00B724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B72455" w:rsidTr="00254B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455" w:rsidRPr="00B72455" w:rsidRDefault="00B72455" w:rsidP="00B724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455" w:rsidRPr="00B72455" w:rsidRDefault="00B72455" w:rsidP="00B7245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455" w:rsidRPr="00B72455" w:rsidRDefault="00B72455" w:rsidP="00B724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B72455" w:rsidTr="00254B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455" w:rsidRPr="00B72455" w:rsidRDefault="00B72455" w:rsidP="00B724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455" w:rsidRPr="00B72455" w:rsidRDefault="00B72455" w:rsidP="00B7245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455" w:rsidRPr="00B72455" w:rsidRDefault="00B72455" w:rsidP="00B724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B72455" w:rsidTr="00254B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455" w:rsidRPr="00B72455" w:rsidRDefault="00B72455" w:rsidP="00B724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455" w:rsidRPr="00B72455" w:rsidRDefault="00B72455" w:rsidP="00B7245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455" w:rsidRPr="00B72455" w:rsidRDefault="00B72455" w:rsidP="00B724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B72455" w:rsidTr="00254B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455" w:rsidRPr="00B72455" w:rsidRDefault="00B72455" w:rsidP="00B724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455" w:rsidRPr="00B72455" w:rsidRDefault="00B72455" w:rsidP="00B7245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455" w:rsidRPr="00B72455" w:rsidRDefault="00B72455" w:rsidP="00B724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B72455" w:rsidTr="00254B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455" w:rsidRPr="00B72455" w:rsidRDefault="00B72455" w:rsidP="00B724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455" w:rsidRPr="00B72455" w:rsidRDefault="00B72455" w:rsidP="00B7245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455" w:rsidRPr="00B72455" w:rsidRDefault="00D16964" w:rsidP="00B724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B72455" w:rsidRPr="00B72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естирование</w:t>
            </w:r>
          </w:p>
        </w:tc>
      </w:tr>
      <w:tr w:rsidR="00B72455" w:rsidTr="00254B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455" w:rsidRPr="00B72455" w:rsidRDefault="00B72455" w:rsidP="00B724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455" w:rsidRPr="00B72455" w:rsidRDefault="00B72455" w:rsidP="00B7245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455" w:rsidRPr="00B72455" w:rsidRDefault="00B72455" w:rsidP="00B724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B72455" w:rsidTr="00254B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455" w:rsidRPr="00B72455" w:rsidRDefault="00B72455" w:rsidP="00B724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455" w:rsidRPr="00B72455" w:rsidRDefault="00B72455" w:rsidP="00B7245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455" w:rsidRPr="00B72455" w:rsidRDefault="00B72455" w:rsidP="00B724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</w:tbl>
    <w:p w:rsidR="008044C6" w:rsidRDefault="008044C6" w:rsidP="00AE48D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16964" w:rsidRPr="0063548D" w:rsidRDefault="00D16964" w:rsidP="00D16964">
      <w:pPr>
        <w:autoSpaceDE w:val="0"/>
        <w:spacing w:after="0" w:line="240" w:lineRule="auto"/>
        <w:contextualSpacing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63548D">
        <w:rPr>
          <w:rFonts w:ascii="Times New Roman" w:eastAsia="Times New Roman CYR" w:hAnsi="Times New Roman" w:cs="Times New Roman"/>
          <w:b/>
          <w:bCs/>
          <w:sz w:val="24"/>
          <w:szCs w:val="24"/>
        </w:rPr>
        <w:t>УЧЕБНЫЙ ПЛАН</w:t>
      </w:r>
    </w:p>
    <w:p w:rsidR="00D16964" w:rsidRDefault="00D16964" w:rsidP="00D16964">
      <w:pPr>
        <w:autoSpaceDE w:val="0"/>
        <w:spacing w:after="0" w:line="240" w:lineRule="auto"/>
        <w:contextualSpacing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основного общего образования (ФГОС  </w:t>
      </w:r>
      <w:r w:rsidRPr="00D974C2">
        <w:rPr>
          <w:rFonts w:ascii="Times New Roman" w:eastAsia="Times New Roman CYR" w:hAnsi="Times New Roman" w:cs="Times New Roman"/>
          <w:b/>
          <w:bCs/>
          <w:sz w:val="24"/>
          <w:szCs w:val="24"/>
        </w:rPr>
        <w:t>АООП ООО, вариант 1</w:t>
      </w:r>
      <w:r w:rsidRPr="0063548D">
        <w:rPr>
          <w:rFonts w:ascii="Times New Roman" w:eastAsia="Times New Roman CYR" w:hAnsi="Times New Roman" w:cs="Times New Roman"/>
          <w:b/>
          <w:bCs/>
          <w:sz w:val="24"/>
          <w:szCs w:val="24"/>
        </w:rPr>
        <w:t>)</w:t>
      </w:r>
    </w:p>
    <w:p w:rsidR="00D16964" w:rsidRDefault="00D16964" w:rsidP="00D16964">
      <w:pPr>
        <w:autoSpaceDE w:val="0"/>
        <w:spacing w:after="0" w:line="240" w:lineRule="auto"/>
        <w:contextualSpacing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D974C2">
        <w:rPr>
          <w:rFonts w:ascii="Times New Roman" w:hAnsi="Times New Roman" w:cs="Times New Roman"/>
          <w:b/>
          <w:sz w:val="24"/>
          <w:szCs w:val="24"/>
        </w:rPr>
        <w:t>для обучающихся с задержкой психического развития (вариант 7.2)</w:t>
      </w:r>
    </w:p>
    <w:p w:rsidR="00D16964" w:rsidRPr="00D16964" w:rsidRDefault="00D16964" w:rsidP="00D16964">
      <w:pPr>
        <w:autoSpaceDE w:val="0"/>
        <w:spacing w:after="0" w:line="240" w:lineRule="auto"/>
        <w:contextualSpacing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</w:p>
    <w:tbl>
      <w:tblPr>
        <w:tblStyle w:val="a3"/>
        <w:tblW w:w="10314" w:type="dxa"/>
        <w:tblLook w:val="04A0"/>
      </w:tblPr>
      <w:tblGrid>
        <w:gridCol w:w="2471"/>
        <w:gridCol w:w="2740"/>
        <w:gridCol w:w="3544"/>
        <w:gridCol w:w="1559"/>
      </w:tblGrid>
      <w:tr w:rsidR="00D16964" w:rsidTr="00254B9A">
        <w:tc>
          <w:tcPr>
            <w:tcW w:w="2471" w:type="dxa"/>
            <w:vMerge w:val="restart"/>
            <w:vAlign w:val="center"/>
          </w:tcPr>
          <w:p w:rsidR="00D16964" w:rsidRPr="00E46CEF" w:rsidRDefault="00D16964" w:rsidP="00254B9A">
            <w:pPr>
              <w:pStyle w:val="a5"/>
              <w:spacing w:line="240" w:lineRule="auto"/>
              <w:ind w:firstLine="0"/>
              <w:contextualSpacing/>
              <w:jc w:val="center"/>
              <w:rPr>
                <w:rStyle w:val="a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6CEF">
              <w:rPr>
                <w:rStyle w:val="a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</w:t>
            </w:r>
          </w:p>
          <w:p w:rsidR="00D16964" w:rsidRPr="00E46CEF" w:rsidRDefault="00D16964" w:rsidP="00254B9A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CEF">
              <w:rPr>
                <w:rStyle w:val="a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2740" w:type="dxa"/>
            <w:vMerge w:val="restart"/>
            <w:vAlign w:val="center"/>
          </w:tcPr>
          <w:p w:rsidR="00D16964" w:rsidRPr="00E46CEF" w:rsidRDefault="00D16964" w:rsidP="00254B9A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CEF">
              <w:rPr>
                <w:rStyle w:val="a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Учебные предметы</w:t>
            </w:r>
            <w:r>
              <w:rPr>
                <w:rStyle w:val="a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/</w:t>
            </w:r>
            <w:r w:rsidRPr="00E46CEF">
              <w:rPr>
                <w:rStyle w:val="a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3544" w:type="dxa"/>
            <w:vAlign w:val="center"/>
          </w:tcPr>
          <w:p w:rsidR="00D16964" w:rsidRPr="00E46CEF" w:rsidRDefault="00D16964" w:rsidP="00254B9A">
            <w:pPr>
              <w:jc w:val="center"/>
              <w:rPr>
                <w:sz w:val="24"/>
                <w:szCs w:val="24"/>
              </w:rPr>
            </w:pPr>
            <w:r w:rsidRPr="00E46CEF">
              <w:rPr>
                <w:rStyle w:val="a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559" w:type="dxa"/>
            <w:vMerge w:val="restart"/>
            <w:vAlign w:val="center"/>
          </w:tcPr>
          <w:p w:rsidR="00D16964" w:rsidRPr="00E46CEF" w:rsidRDefault="00D16964" w:rsidP="00254B9A">
            <w:pPr>
              <w:jc w:val="center"/>
              <w:rPr>
                <w:sz w:val="24"/>
                <w:szCs w:val="24"/>
              </w:rPr>
            </w:pPr>
            <w:r w:rsidRPr="00E46CEF">
              <w:rPr>
                <w:rStyle w:val="a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D16964" w:rsidTr="00254B9A">
        <w:tc>
          <w:tcPr>
            <w:tcW w:w="2471" w:type="dxa"/>
            <w:vMerge/>
            <w:vAlign w:val="center"/>
          </w:tcPr>
          <w:p w:rsidR="00D16964" w:rsidRDefault="00D16964" w:rsidP="00254B9A"/>
        </w:tc>
        <w:tc>
          <w:tcPr>
            <w:tcW w:w="2740" w:type="dxa"/>
            <w:vMerge/>
            <w:vAlign w:val="center"/>
          </w:tcPr>
          <w:p w:rsidR="00D16964" w:rsidRDefault="00D16964" w:rsidP="00254B9A"/>
        </w:tc>
        <w:tc>
          <w:tcPr>
            <w:tcW w:w="3544" w:type="dxa"/>
            <w:vAlign w:val="center"/>
          </w:tcPr>
          <w:p w:rsidR="00D16964" w:rsidRPr="0063548D" w:rsidRDefault="00D16964" w:rsidP="00254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3548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59" w:type="dxa"/>
            <w:vMerge/>
          </w:tcPr>
          <w:p w:rsidR="00D16964" w:rsidRDefault="00D16964" w:rsidP="00254B9A"/>
        </w:tc>
      </w:tr>
      <w:tr w:rsidR="00D16964" w:rsidTr="00254B9A">
        <w:tc>
          <w:tcPr>
            <w:tcW w:w="2471" w:type="dxa"/>
            <w:vMerge/>
            <w:vAlign w:val="center"/>
          </w:tcPr>
          <w:p w:rsidR="00D16964" w:rsidRDefault="00D16964" w:rsidP="00254B9A"/>
        </w:tc>
        <w:tc>
          <w:tcPr>
            <w:tcW w:w="2740" w:type="dxa"/>
            <w:vMerge/>
            <w:vAlign w:val="center"/>
          </w:tcPr>
          <w:p w:rsidR="00D16964" w:rsidRDefault="00D16964" w:rsidP="00254B9A"/>
        </w:tc>
        <w:tc>
          <w:tcPr>
            <w:tcW w:w="3544" w:type="dxa"/>
            <w:vAlign w:val="center"/>
          </w:tcPr>
          <w:p w:rsidR="00D16964" w:rsidRPr="00FB2C9C" w:rsidRDefault="00D16964" w:rsidP="00254B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D16964" w:rsidRPr="00FB2C9C" w:rsidRDefault="00D16964" w:rsidP="00254B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D16964" w:rsidTr="00254B9A">
        <w:tc>
          <w:tcPr>
            <w:tcW w:w="10314" w:type="dxa"/>
            <w:gridSpan w:val="4"/>
          </w:tcPr>
          <w:p w:rsidR="00D16964" w:rsidRPr="00A25AA6" w:rsidRDefault="00D16964" w:rsidP="00254B9A">
            <w:pPr>
              <w:jc w:val="center"/>
              <w:rPr>
                <w:i/>
              </w:rPr>
            </w:pPr>
            <w:r w:rsidRPr="00A25AA6">
              <w:rPr>
                <w:rFonts w:ascii="Times New Roman CYR" w:eastAsia="Times New Roman CYR" w:hAnsi="Times New Roman CYR" w:cs="Times New Roman CYR"/>
                <w:bCs/>
                <w:i/>
              </w:rPr>
              <w:t>Обязательная часть</w:t>
            </w:r>
          </w:p>
        </w:tc>
      </w:tr>
      <w:tr w:rsidR="00D16964" w:rsidTr="00254B9A">
        <w:tc>
          <w:tcPr>
            <w:tcW w:w="2471" w:type="dxa"/>
            <w:vMerge w:val="restart"/>
            <w:vAlign w:val="center"/>
          </w:tcPr>
          <w:p w:rsidR="00D16964" w:rsidRPr="00A25AA6" w:rsidRDefault="00D16964" w:rsidP="00254B9A">
            <w:pPr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  <w:p w:rsidR="00D16964" w:rsidRPr="00A25AA6" w:rsidRDefault="00D16964" w:rsidP="00254B9A">
            <w:pPr>
              <w:rPr>
                <w:b/>
                <w:sz w:val="24"/>
                <w:szCs w:val="24"/>
              </w:rPr>
            </w:pPr>
            <w:r w:rsidRPr="00A25AA6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 литератур</w:t>
            </w:r>
            <w:r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740" w:type="dxa"/>
            <w:vAlign w:val="center"/>
          </w:tcPr>
          <w:p w:rsidR="00D16964" w:rsidRPr="00A25AA6" w:rsidRDefault="00D16964" w:rsidP="00254B9A">
            <w:pPr>
              <w:pStyle w:val="a5"/>
              <w:spacing w:line="240" w:lineRule="auto"/>
              <w:ind w:left="148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544" w:type="dxa"/>
            <w:vAlign w:val="center"/>
          </w:tcPr>
          <w:p w:rsidR="00D16964" w:rsidRPr="00D14C5F" w:rsidRDefault="00D16964" w:rsidP="00254B9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D16964" w:rsidRPr="00FB2C9C" w:rsidRDefault="00D16964" w:rsidP="00254B9A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D16964" w:rsidTr="00254B9A">
        <w:tc>
          <w:tcPr>
            <w:tcW w:w="2471" w:type="dxa"/>
            <w:vMerge/>
            <w:vAlign w:val="center"/>
          </w:tcPr>
          <w:p w:rsidR="00D16964" w:rsidRPr="00A25AA6" w:rsidRDefault="00D16964" w:rsidP="00254B9A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center"/>
          </w:tcPr>
          <w:p w:rsidR="00D16964" w:rsidRPr="00A25AA6" w:rsidRDefault="00D16964" w:rsidP="00254B9A">
            <w:pPr>
              <w:pStyle w:val="a5"/>
              <w:spacing w:line="240" w:lineRule="auto"/>
              <w:ind w:left="148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544" w:type="dxa"/>
            <w:vAlign w:val="center"/>
          </w:tcPr>
          <w:p w:rsidR="00D16964" w:rsidRPr="00D14C5F" w:rsidRDefault="00D16964" w:rsidP="00254B9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D16964" w:rsidRPr="00FB2C9C" w:rsidRDefault="00D16964" w:rsidP="00254B9A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D16964" w:rsidTr="00254B9A">
        <w:tc>
          <w:tcPr>
            <w:tcW w:w="2471" w:type="dxa"/>
            <w:vMerge w:val="restart"/>
            <w:vAlign w:val="center"/>
          </w:tcPr>
          <w:p w:rsidR="00D16964" w:rsidRPr="00A25AA6" w:rsidRDefault="00D16964" w:rsidP="00254B9A">
            <w:pPr>
              <w:rPr>
                <w:b/>
                <w:sz w:val="24"/>
                <w:szCs w:val="24"/>
              </w:rPr>
            </w:pPr>
            <w:r w:rsidRPr="00A25AA6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Родной язык и </w:t>
            </w:r>
            <w:r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2740" w:type="dxa"/>
            <w:vAlign w:val="center"/>
          </w:tcPr>
          <w:p w:rsidR="00D16964" w:rsidRPr="00A25AA6" w:rsidRDefault="00D16964" w:rsidP="00254B9A">
            <w:pPr>
              <w:pStyle w:val="a5"/>
              <w:spacing w:line="240" w:lineRule="auto"/>
              <w:ind w:left="148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Родной язык 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(русский)</w:t>
            </w:r>
          </w:p>
        </w:tc>
        <w:tc>
          <w:tcPr>
            <w:tcW w:w="3544" w:type="dxa"/>
            <w:vAlign w:val="center"/>
          </w:tcPr>
          <w:p w:rsidR="00D16964" w:rsidRPr="00D970AD" w:rsidRDefault="00D16964" w:rsidP="00254B9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0A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vAlign w:val="center"/>
          </w:tcPr>
          <w:p w:rsidR="00D16964" w:rsidRPr="00FB2C9C" w:rsidRDefault="00D16964" w:rsidP="00254B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</w:tr>
      <w:tr w:rsidR="00D16964" w:rsidTr="00254B9A">
        <w:tc>
          <w:tcPr>
            <w:tcW w:w="2471" w:type="dxa"/>
            <w:vMerge/>
            <w:vAlign w:val="center"/>
          </w:tcPr>
          <w:p w:rsidR="00D16964" w:rsidRPr="00A25AA6" w:rsidRDefault="00D16964" w:rsidP="00254B9A">
            <w:pPr>
              <w:rPr>
                <w:b/>
                <w:sz w:val="24"/>
                <w:szCs w:val="24"/>
              </w:rPr>
            </w:pPr>
          </w:p>
        </w:tc>
        <w:tc>
          <w:tcPr>
            <w:tcW w:w="2740" w:type="dxa"/>
            <w:vAlign w:val="center"/>
          </w:tcPr>
          <w:p w:rsidR="00D16964" w:rsidRPr="00522FBF" w:rsidRDefault="00D16964" w:rsidP="00254B9A">
            <w:pPr>
              <w:autoSpaceDE w:val="0"/>
              <w:spacing w:line="100" w:lineRule="atLeast"/>
              <w:ind w:left="148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22FBF">
              <w:rPr>
                <w:rFonts w:ascii="Times New Roman" w:eastAsia="Times New Roman CYR" w:hAnsi="Times New Roman" w:cs="Times New Roman"/>
                <w:sz w:val="24"/>
                <w:szCs w:val="24"/>
              </w:rPr>
              <w:t>Родной  язык (адыгейский)</w:t>
            </w:r>
          </w:p>
        </w:tc>
        <w:tc>
          <w:tcPr>
            <w:tcW w:w="3544" w:type="dxa"/>
            <w:vAlign w:val="center"/>
          </w:tcPr>
          <w:p w:rsidR="00D16964" w:rsidRPr="00D970AD" w:rsidRDefault="00D16964" w:rsidP="00254B9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0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D16964" w:rsidRPr="00FB2C9C" w:rsidRDefault="00D16964" w:rsidP="00254B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D16964" w:rsidTr="00254B9A">
        <w:tc>
          <w:tcPr>
            <w:tcW w:w="2471" w:type="dxa"/>
            <w:vMerge/>
            <w:vAlign w:val="center"/>
          </w:tcPr>
          <w:p w:rsidR="00D16964" w:rsidRPr="00A25AA6" w:rsidRDefault="00D16964" w:rsidP="00254B9A">
            <w:pPr>
              <w:rPr>
                <w:b/>
                <w:sz w:val="24"/>
                <w:szCs w:val="24"/>
              </w:rPr>
            </w:pPr>
          </w:p>
        </w:tc>
        <w:tc>
          <w:tcPr>
            <w:tcW w:w="2740" w:type="dxa"/>
            <w:vAlign w:val="center"/>
          </w:tcPr>
          <w:p w:rsidR="00D16964" w:rsidRPr="00A25AA6" w:rsidRDefault="00D16964" w:rsidP="00254B9A">
            <w:pPr>
              <w:pStyle w:val="a5"/>
              <w:spacing w:line="240" w:lineRule="auto"/>
              <w:ind w:left="148" w:right="129" w:firstLine="0"/>
              <w:contextualSpacing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литература (русская)</w:t>
            </w:r>
          </w:p>
        </w:tc>
        <w:tc>
          <w:tcPr>
            <w:tcW w:w="3544" w:type="dxa"/>
            <w:vAlign w:val="center"/>
          </w:tcPr>
          <w:p w:rsidR="00D16964" w:rsidRPr="00D970AD" w:rsidRDefault="00D16964" w:rsidP="00254B9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0A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vAlign w:val="center"/>
          </w:tcPr>
          <w:p w:rsidR="00D16964" w:rsidRPr="00FB2C9C" w:rsidRDefault="00D16964" w:rsidP="00254B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</w:tr>
      <w:tr w:rsidR="00D16964" w:rsidTr="00254B9A">
        <w:tc>
          <w:tcPr>
            <w:tcW w:w="2471" w:type="dxa"/>
            <w:vMerge/>
            <w:vAlign w:val="center"/>
          </w:tcPr>
          <w:p w:rsidR="00D16964" w:rsidRPr="00A25AA6" w:rsidRDefault="00D16964" w:rsidP="00254B9A">
            <w:pPr>
              <w:rPr>
                <w:b/>
                <w:sz w:val="24"/>
                <w:szCs w:val="24"/>
              </w:rPr>
            </w:pPr>
          </w:p>
        </w:tc>
        <w:tc>
          <w:tcPr>
            <w:tcW w:w="2740" w:type="dxa"/>
            <w:vAlign w:val="center"/>
          </w:tcPr>
          <w:p w:rsidR="00D16964" w:rsidRPr="00522FBF" w:rsidRDefault="00D16964" w:rsidP="00254B9A">
            <w:pPr>
              <w:autoSpaceDE w:val="0"/>
              <w:spacing w:line="100" w:lineRule="atLeast"/>
              <w:ind w:left="148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литература (адыгейская)</w:t>
            </w:r>
          </w:p>
        </w:tc>
        <w:tc>
          <w:tcPr>
            <w:tcW w:w="3544" w:type="dxa"/>
            <w:vAlign w:val="center"/>
          </w:tcPr>
          <w:p w:rsidR="00D16964" w:rsidRPr="00D970AD" w:rsidRDefault="00D16964" w:rsidP="00254B9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0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D16964" w:rsidRPr="00FB2C9C" w:rsidRDefault="00D16964" w:rsidP="00254B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D16964" w:rsidTr="00254B9A">
        <w:tc>
          <w:tcPr>
            <w:tcW w:w="2471" w:type="dxa"/>
            <w:vAlign w:val="center"/>
          </w:tcPr>
          <w:p w:rsidR="00D16964" w:rsidRPr="00A25AA6" w:rsidRDefault="00D16964" w:rsidP="00254B9A">
            <w:pPr>
              <w:pStyle w:val="a5"/>
              <w:spacing w:line="240" w:lineRule="auto"/>
              <w:ind w:right="135" w:firstLine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740" w:type="dxa"/>
            <w:vAlign w:val="center"/>
          </w:tcPr>
          <w:p w:rsidR="00D16964" w:rsidRPr="00A25AA6" w:rsidRDefault="00D16964" w:rsidP="00254B9A">
            <w:pPr>
              <w:pStyle w:val="a5"/>
              <w:spacing w:line="240" w:lineRule="auto"/>
              <w:ind w:left="148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3544" w:type="dxa"/>
            <w:vAlign w:val="center"/>
          </w:tcPr>
          <w:p w:rsidR="00D16964" w:rsidRPr="00D14C5F" w:rsidRDefault="00D16964" w:rsidP="00254B9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D16964" w:rsidRPr="00D970AD" w:rsidRDefault="00D16964" w:rsidP="00254B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D16964" w:rsidTr="00254B9A">
        <w:tc>
          <w:tcPr>
            <w:tcW w:w="2471" w:type="dxa"/>
            <w:vMerge w:val="restart"/>
            <w:vAlign w:val="center"/>
          </w:tcPr>
          <w:p w:rsidR="00D16964" w:rsidRPr="00A25AA6" w:rsidRDefault="00D16964" w:rsidP="00254B9A">
            <w:pPr>
              <w:pStyle w:val="a5"/>
              <w:spacing w:line="240" w:lineRule="auto"/>
              <w:ind w:right="135" w:firstLine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740" w:type="dxa"/>
            <w:vAlign w:val="center"/>
          </w:tcPr>
          <w:p w:rsidR="00D16964" w:rsidRPr="00A25AA6" w:rsidRDefault="00D16964" w:rsidP="00254B9A">
            <w:pPr>
              <w:pStyle w:val="a5"/>
              <w:spacing w:line="240" w:lineRule="auto"/>
              <w:ind w:left="148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544" w:type="dxa"/>
            <w:vAlign w:val="center"/>
          </w:tcPr>
          <w:p w:rsidR="00D16964" w:rsidRPr="00B369D9" w:rsidRDefault="00D16964" w:rsidP="00254B9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D16964" w:rsidRPr="00FB2C9C" w:rsidRDefault="00D16964" w:rsidP="00254B9A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D16964" w:rsidTr="00254B9A">
        <w:tc>
          <w:tcPr>
            <w:tcW w:w="2471" w:type="dxa"/>
            <w:vMerge/>
            <w:vAlign w:val="center"/>
          </w:tcPr>
          <w:p w:rsidR="00D16964" w:rsidRPr="00A25AA6" w:rsidRDefault="00D16964" w:rsidP="00254B9A">
            <w:pPr>
              <w:pStyle w:val="a5"/>
              <w:spacing w:line="240" w:lineRule="auto"/>
              <w:ind w:right="135" w:firstLine="0"/>
              <w:contextualSpacing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Align w:val="center"/>
          </w:tcPr>
          <w:p w:rsidR="00D16964" w:rsidRPr="00A25AA6" w:rsidRDefault="00D16964" w:rsidP="00254B9A">
            <w:pPr>
              <w:pStyle w:val="a5"/>
              <w:spacing w:line="240" w:lineRule="auto"/>
              <w:ind w:left="148" w:right="129" w:firstLine="0"/>
              <w:contextualSpacing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3544" w:type="dxa"/>
            <w:vAlign w:val="center"/>
          </w:tcPr>
          <w:p w:rsidR="00D16964" w:rsidRPr="00D14C5F" w:rsidRDefault="00D16964" w:rsidP="00254B9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D16964" w:rsidRDefault="00D16964" w:rsidP="00254B9A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D16964" w:rsidTr="00254B9A">
        <w:tc>
          <w:tcPr>
            <w:tcW w:w="2471" w:type="dxa"/>
            <w:vMerge/>
            <w:vAlign w:val="center"/>
          </w:tcPr>
          <w:p w:rsidR="00D16964" w:rsidRPr="00A25AA6" w:rsidRDefault="00D16964" w:rsidP="00254B9A">
            <w:pPr>
              <w:pStyle w:val="a5"/>
              <w:spacing w:line="240" w:lineRule="auto"/>
              <w:ind w:right="135" w:firstLine="0"/>
              <w:contextualSpacing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Align w:val="center"/>
          </w:tcPr>
          <w:p w:rsidR="00D16964" w:rsidRPr="00A25AA6" w:rsidRDefault="00D16964" w:rsidP="00254B9A">
            <w:pPr>
              <w:pStyle w:val="a5"/>
              <w:spacing w:line="240" w:lineRule="auto"/>
              <w:ind w:left="148" w:right="129" w:firstLine="0"/>
              <w:contextualSpacing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3544" w:type="dxa"/>
            <w:vAlign w:val="center"/>
          </w:tcPr>
          <w:p w:rsidR="00D16964" w:rsidRPr="00D14C5F" w:rsidRDefault="00D16964" w:rsidP="00254B9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D16964" w:rsidRDefault="00D16964" w:rsidP="00254B9A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D16964" w:rsidTr="00254B9A">
        <w:tc>
          <w:tcPr>
            <w:tcW w:w="2471" w:type="dxa"/>
            <w:vMerge/>
            <w:vAlign w:val="center"/>
          </w:tcPr>
          <w:p w:rsidR="00D16964" w:rsidRPr="00A25AA6" w:rsidRDefault="00D16964" w:rsidP="00254B9A">
            <w:pPr>
              <w:pStyle w:val="a5"/>
              <w:spacing w:line="240" w:lineRule="auto"/>
              <w:ind w:right="135" w:firstLine="0"/>
              <w:contextualSpacing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Align w:val="center"/>
          </w:tcPr>
          <w:p w:rsidR="00D16964" w:rsidRPr="00A25AA6" w:rsidRDefault="00D16964" w:rsidP="00254B9A">
            <w:pPr>
              <w:pStyle w:val="a5"/>
              <w:spacing w:line="240" w:lineRule="auto"/>
              <w:ind w:left="148" w:right="129" w:firstLine="0"/>
              <w:contextualSpacing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544" w:type="dxa"/>
            <w:vAlign w:val="center"/>
          </w:tcPr>
          <w:p w:rsidR="00D16964" w:rsidRPr="00D14C5F" w:rsidRDefault="00D16964" w:rsidP="00254B9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D16964" w:rsidRDefault="00D16964" w:rsidP="00254B9A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D16964" w:rsidTr="00254B9A">
        <w:tc>
          <w:tcPr>
            <w:tcW w:w="2471" w:type="dxa"/>
            <w:vMerge w:val="restart"/>
            <w:vAlign w:val="center"/>
          </w:tcPr>
          <w:p w:rsidR="00D16964" w:rsidRPr="00A25AA6" w:rsidRDefault="00D16964" w:rsidP="00254B9A">
            <w:pPr>
              <w:pStyle w:val="a5"/>
              <w:spacing w:line="240" w:lineRule="auto"/>
              <w:ind w:right="135" w:firstLine="0"/>
              <w:contextualSpacing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</w:t>
            </w:r>
            <w:r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енно-</w:t>
            </w:r>
            <w:r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научные</w:t>
            </w:r>
            <w:r w:rsidRPr="00A25AA6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16964" w:rsidRPr="00A25AA6" w:rsidRDefault="00D16964" w:rsidP="00254B9A">
            <w:pPr>
              <w:pStyle w:val="a5"/>
              <w:spacing w:line="240" w:lineRule="auto"/>
              <w:ind w:right="135" w:firstLine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2740" w:type="dxa"/>
            <w:vAlign w:val="center"/>
          </w:tcPr>
          <w:p w:rsidR="00D16964" w:rsidRPr="00A25AA6" w:rsidRDefault="00D16964" w:rsidP="00254B9A">
            <w:pPr>
              <w:pStyle w:val="a5"/>
              <w:spacing w:line="240" w:lineRule="auto"/>
              <w:ind w:left="148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История России. 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Всеобщая история</w:t>
            </w:r>
          </w:p>
        </w:tc>
        <w:tc>
          <w:tcPr>
            <w:tcW w:w="3544" w:type="dxa"/>
            <w:vAlign w:val="center"/>
          </w:tcPr>
          <w:p w:rsidR="00D16964" w:rsidRPr="00D14C5F" w:rsidRDefault="00D16964" w:rsidP="00254B9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  <w:vAlign w:val="center"/>
          </w:tcPr>
          <w:p w:rsidR="00D16964" w:rsidRPr="00FB2C9C" w:rsidRDefault="00D16964" w:rsidP="00254B9A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D16964" w:rsidTr="00254B9A">
        <w:tc>
          <w:tcPr>
            <w:tcW w:w="2471" w:type="dxa"/>
            <w:vMerge/>
            <w:vAlign w:val="center"/>
          </w:tcPr>
          <w:p w:rsidR="00D16964" w:rsidRPr="00A25AA6" w:rsidRDefault="00D16964" w:rsidP="00254B9A">
            <w:pPr>
              <w:pStyle w:val="a5"/>
              <w:spacing w:line="240" w:lineRule="auto"/>
              <w:ind w:right="135" w:firstLine="0"/>
              <w:contextualSpacing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Align w:val="center"/>
          </w:tcPr>
          <w:p w:rsidR="00D16964" w:rsidRPr="00A25AA6" w:rsidRDefault="00D16964" w:rsidP="00254B9A">
            <w:pPr>
              <w:pStyle w:val="a5"/>
              <w:spacing w:line="240" w:lineRule="auto"/>
              <w:ind w:left="148" w:right="129" w:firstLine="0"/>
              <w:contextualSpacing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544" w:type="dxa"/>
            <w:vAlign w:val="center"/>
          </w:tcPr>
          <w:p w:rsidR="00D16964" w:rsidRPr="00D14C5F" w:rsidRDefault="00D16964" w:rsidP="00254B9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D16964" w:rsidRDefault="00D16964" w:rsidP="00254B9A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D16964" w:rsidTr="00254B9A">
        <w:tc>
          <w:tcPr>
            <w:tcW w:w="2471" w:type="dxa"/>
            <w:vMerge/>
            <w:vAlign w:val="center"/>
          </w:tcPr>
          <w:p w:rsidR="00D16964" w:rsidRPr="00A25AA6" w:rsidRDefault="00D16964" w:rsidP="00254B9A">
            <w:pPr>
              <w:pStyle w:val="a5"/>
              <w:spacing w:line="240" w:lineRule="auto"/>
              <w:ind w:right="135" w:firstLine="0"/>
              <w:contextualSpacing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Align w:val="center"/>
          </w:tcPr>
          <w:p w:rsidR="00D16964" w:rsidRPr="00A25AA6" w:rsidRDefault="00D16964" w:rsidP="00254B9A">
            <w:pPr>
              <w:pStyle w:val="a5"/>
              <w:spacing w:line="240" w:lineRule="auto"/>
              <w:ind w:left="148" w:right="129" w:firstLine="0"/>
              <w:contextualSpacing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544" w:type="dxa"/>
            <w:vAlign w:val="center"/>
          </w:tcPr>
          <w:p w:rsidR="00D16964" w:rsidRPr="00D14C5F" w:rsidRDefault="00D16964" w:rsidP="00254B9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D16964" w:rsidRDefault="00D16964" w:rsidP="00254B9A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D16964" w:rsidTr="00254B9A">
        <w:tc>
          <w:tcPr>
            <w:tcW w:w="2471" w:type="dxa"/>
            <w:vMerge w:val="restart"/>
            <w:vAlign w:val="center"/>
          </w:tcPr>
          <w:p w:rsidR="00D16964" w:rsidRPr="00A25AA6" w:rsidRDefault="00D16964" w:rsidP="00254B9A">
            <w:pPr>
              <w:pStyle w:val="a5"/>
              <w:spacing w:line="240" w:lineRule="auto"/>
              <w:ind w:right="135" w:firstLine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Естественно-научные</w:t>
            </w:r>
            <w:proofErr w:type="spellEnd"/>
            <w:proofErr w:type="gramEnd"/>
            <w:r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дисциплины</w:t>
            </w:r>
          </w:p>
        </w:tc>
        <w:tc>
          <w:tcPr>
            <w:tcW w:w="2740" w:type="dxa"/>
            <w:vAlign w:val="center"/>
          </w:tcPr>
          <w:p w:rsidR="00D16964" w:rsidRPr="00A25AA6" w:rsidRDefault="00D16964" w:rsidP="00254B9A">
            <w:pPr>
              <w:pStyle w:val="a5"/>
              <w:spacing w:line="240" w:lineRule="auto"/>
              <w:ind w:left="148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544" w:type="dxa"/>
            <w:vAlign w:val="center"/>
          </w:tcPr>
          <w:p w:rsidR="00D16964" w:rsidRPr="00B369D9" w:rsidRDefault="00D16964" w:rsidP="00254B9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D16964" w:rsidRPr="00A25AA6" w:rsidRDefault="00D16964" w:rsidP="00254B9A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D16964" w:rsidTr="00254B9A">
        <w:tc>
          <w:tcPr>
            <w:tcW w:w="2471" w:type="dxa"/>
            <w:vMerge/>
            <w:vAlign w:val="center"/>
          </w:tcPr>
          <w:p w:rsidR="00D16964" w:rsidRDefault="00D16964" w:rsidP="00254B9A">
            <w:pPr>
              <w:pStyle w:val="a5"/>
              <w:spacing w:line="240" w:lineRule="auto"/>
              <w:ind w:right="135" w:firstLine="0"/>
              <w:contextualSpacing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Align w:val="center"/>
          </w:tcPr>
          <w:p w:rsidR="00D16964" w:rsidRPr="00A25AA6" w:rsidRDefault="00D16964" w:rsidP="00254B9A">
            <w:pPr>
              <w:pStyle w:val="a5"/>
              <w:spacing w:line="240" w:lineRule="auto"/>
              <w:ind w:left="148" w:right="129" w:firstLine="0"/>
              <w:contextualSpacing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544" w:type="dxa"/>
            <w:vAlign w:val="center"/>
          </w:tcPr>
          <w:p w:rsidR="00D16964" w:rsidRPr="00B369D9" w:rsidRDefault="00D16964" w:rsidP="00254B9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D16964" w:rsidRDefault="00D16964" w:rsidP="00254B9A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D16964" w:rsidTr="00254B9A">
        <w:tc>
          <w:tcPr>
            <w:tcW w:w="2471" w:type="dxa"/>
            <w:vMerge/>
            <w:vAlign w:val="center"/>
          </w:tcPr>
          <w:p w:rsidR="00D16964" w:rsidRDefault="00D16964" w:rsidP="00254B9A">
            <w:pPr>
              <w:pStyle w:val="a5"/>
              <w:spacing w:line="240" w:lineRule="auto"/>
              <w:ind w:right="135" w:firstLine="0"/>
              <w:contextualSpacing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Align w:val="center"/>
          </w:tcPr>
          <w:p w:rsidR="00D16964" w:rsidRPr="00A25AA6" w:rsidRDefault="00D16964" w:rsidP="00254B9A">
            <w:pPr>
              <w:pStyle w:val="a5"/>
              <w:spacing w:line="240" w:lineRule="auto"/>
              <w:ind w:left="148" w:right="129" w:firstLine="0"/>
              <w:contextualSpacing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544" w:type="dxa"/>
            <w:vAlign w:val="center"/>
          </w:tcPr>
          <w:p w:rsidR="00D16964" w:rsidRPr="00B369D9" w:rsidRDefault="00D16964" w:rsidP="00254B9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D16964" w:rsidRDefault="00D16964" w:rsidP="00254B9A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D16964" w:rsidTr="00254B9A">
        <w:tc>
          <w:tcPr>
            <w:tcW w:w="2471" w:type="dxa"/>
            <w:vMerge w:val="restart"/>
            <w:vAlign w:val="center"/>
          </w:tcPr>
          <w:p w:rsidR="00D16964" w:rsidRPr="00A25AA6" w:rsidRDefault="00D16964" w:rsidP="00254B9A">
            <w:pPr>
              <w:rPr>
                <w:b/>
                <w:sz w:val="24"/>
                <w:szCs w:val="24"/>
              </w:rPr>
            </w:pPr>
            <w:r w:rsidRPr="00A25AA6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740" w:type="dxa"/>
            <w:vAlign w:val="center"/>
          </w:tcPr>
          <w:p w:rsidR="00D16964" w:rsidRPr="00A25AA6" w:rsidRDefault="00D16964" w:rsidP="00254B9A">
            <w:pPr>
              <w:pStyle w:val="a5"/>
              <w:spacing w:line="240" w:lineRule="auto"/>
              <w:ind w:left="148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544" w:type="dxa"/>
            <w:vAlign w:val="center"/>
          </w:tcPr>
          <w:p w:rsidR="00D16964" w:rsidRPr="00D970AD" w:rsidRDefault="00D16964" w:rsidP="00254B9A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D16964" w:rsidRPr="00A25AA6" w:rsidRDefault="00D16964" w:rsidP="00254B9A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D16964" w:rsidTr="00254B9A">
        <w:tc>
          <w:tcPr>
            <w:tcW w:w="2471" w:type="dxa"/>
            <w:vMerge/>
            <w:vAlign w:val="center"/>
          </w:tcPr>
          <w:p w:rsidR="00D16964" w:rsidRPr="00A25AA6" w:rsidRDefault="00D16964" w:rsidP="00254B9A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center"/>
          </w:tcPr>
          <w:p w:rsidR="00D16964" w:rsidRPr="00A25AA6" w:rsidRDefault="00D16964" w:rsidP="00254B9A">
            <w:pPr>
              <w:pStyle w:val="a5"/>
              <w:spacing w:line="240" w:lineRule="auto"/>
              <w:ind w:left="148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3544" w:type="dxa"/>
            <w:vAlign w:val="center"/>
          </w:tcPr>
          <w:p w:rsidR="00D16964" w:rsidRPr="00D970AD" w:rsidRDefault="00D16964" w:rsidP="00254B9A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D16964" w:rsidRPr="00A25AA6" w:rsidRDefault="00D16964" w:rsidP="00254B9A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D16964" w:rsidTr="00254B9A">
        <w:tc>
          <w:tcPr>
            <w:tcW w:w="2471" w:type="dxa"/>
            <w:vAlign w:val="center"/>
          </w:tcPr>
          <w:p w:rsidR="00D16964" w:rsidRPr="00A25AA6" w:rsidRDefault="00D16964" w:rsidP="00254B9A">
            <w:pPr>
              <w:pStyle w:val="a5"/>
              <w:spacing w:line="240" w:lineRule="auto"/>
              <w:ind w:right="135" w:firstLine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740" w:type="dxa"/>
            <w:vAlign w:val="center"/>
          </w:tcPr>
          <w:p w:rsidR="00D16964" w:rsidRPr="00A25AA6" w:rsidRDefault="00D16964" w:rsidP="00254B9A">
            <w:pPr>
              <w:pStyle w:val="a5"/>
              <w:spacing w:line="240" w:lineRule="auto"/>
              <w:ind w:left="148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544" w:type="dxa"/>
            <w:vAlign w:val="center"/>
          </w:tcPr>
          <w:p w:rsidR="00D16964" w:rsidRPr="00D970AD" w:rsidRDefault="00D16964" w:rsidP="00254B9A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D16964" w:rsidRPr="00A25AA6" w:rsidRDefault="00D16964" w:rsidP="00254B9A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D16964" w:rsidTr="00254B9A">
        <w:tc>
          <w:tcPr>
            <w:tcW w:w="2471" w:type="dxa"/>
            <w:vMerge w:val="restart"/>
            <w:vAlign w:val="center"/>
          </w:tcPr>
          <w:p w:rsidR="00D16964" w:rsidRPr="00A25AA6" w:rsidRDefault="00D16964" w:rsidP="00254B9A">
            <w:pPr>
              <w:pStyle w:val="a5"/>
              <w:spacing w:line="240" w:lineRule="auto"/>
              <w:ind w:right="135"/>
              <w:contextualSpacing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</w:t>
            </w:r>
            <w:r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 основы безопасности жизнедеятельности</w:t>
            </w:r>
          </w:p>
        </w:tc>
        <w:tc>
          <w:tcPr>
            <w:tcW w:w="2740" w:type="dxa"/>
            <w:vAlign w:val="center"/>
          </w:tcPr>
          <w:p w:rsidR="00D16964" w:rsidRPr="00A25AA6" w:rsidRDefault="00D16964" w:rsidP="00254B9A">
            <w:pPr>
              <w:pStyle w:val="a5"/>
              <w:spacing w:line="240" w:lineRule="auto"/>
              <w:ind w:left="148" w:right="129" w:firstLine="0"/>
              <w:contextualSpacing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544" w:type="dxa"/>
            <w:vAlign w:val="center"/>
          </w:tcPr>
          <w:p w:rsidR="00D16964" w:rsidRDefault="00D16964" w:rsidP="00254B9A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D16964" w:rsidRDefault="00D16964" w:rsidP="00254B9A">
            <w:pPr>
              <w:pStyle w:val="a5"/>
              <w:ind w:hanging="4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D16964" w:rsidTr="00254B9A">
        <w:tc>
          <w:tcPr>
            <w:tcW w:w="2471" w:type="dxa"/>
            <w:vMerge/>
            <w:vAlign w:val="center"/>
          </w:tcPr>
          <w:p w:rsidR="00D16964" w:rsidRPr="00A25AA6" w:rsidRDefault="00D16964" w:rsidP="00254B9A">
            <w:pPr>
              <w:pStyle w:val="a5"/>
              <w:spacing w:line="240" w:lineRule="auto"/>
              <w:ind w:right="135" w:firstLine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Align w:val="center"/>
          </w:tcPr>
          <w:p w:rsidR="00D16964" w:rsidRPr="00A25AA6" w:rsidRDefault="00D16964" w:rsidP="00254B9A">
            <w:pPr>
              <w:pStyle w:val="a5"/>
              <w:spacing w:line="240" w:lineRule="auto"/>
              <w:ind w:left="148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544" w:type="dxa"/>
            <w:vAlign w:val="center"/>
          </w:tcPr>
          <w:p w:rsidR="00D16964" w:rsidRPr="00D970AD" w:rsidRDefault="00D16964" w:rsidP="00254B9A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D16964" w:rsidRPr="00A25AA6" w:rsidRDefault="00D16964" w:rsidP="00254B9A">
            <w:pPr>
              <w:pStyle w:val="a5"/>
              <w:ind w:hanging="4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D16964" w:rsidTr="00254B9A">
        <w:tc>
          <w:tcPr>
            <w:tcW w:w="5211" w:type="dxa"/>
            <w:gridSpan w:val="2"/>
            <w:vAlign w:val="center"/>
          </w:tcPr>
          <w:p w:rsidR="00D16964" w:rsidRPr="00A25AA6" w:rsidRDefault="00D16964" w:rsidP="00254B9A">
            <w:pPr>
              <w:pStyle w:val="a5"/>
              <w:spacing w:line="240" w:lineRule="auto"/>
              <w:ind w:firstLine="0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44" w:type="dxa"/>
            <w:vAlign w:val="center"/>
          </w:tcPr>
          <w:p w:rsidR="00D16964" w:rsidRPr="00D970AD" w:rsidRDefault="00D16964" w:rsidP="00254B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D970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D16964" w:rsidRPr="00D94A93" w:rsidRDefault="00D16964" w:rsidP="00254B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</w:t>
            </w:r>
          </w:p>
        </w:tc>
      </w:tr>
      <w:tr w:rsidR="00D16964" w:rsidTr="00254B9A">
        <w:tc>
          <w:tcPr>
            <w:tcW w:w="5211" w:type="dxa"/>
            <w:gridSpan w:val="2"/>
            <w:vAlign w:val="center"/>
          </w:tcPr>
          <w:p w:rsidR="00D16964" w:rsidRPr="00A25AA6" w:rsidRDefault="00D16964" w:rsidP="00254B9A">
            <w:pPr>
              <w:pStyle w:val="a5"/>
              <w:spacing w:line="240" w:lineRule="auto"/>
              <w:ind w:left="142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3544" w:type="dxa"/>
            <w:vAlign w:val="center"/>
          </w:tcPr>
          <w:p w:rsidR="00D16964" w:rsidRPr="00D970AD" w:rsidRDefault="00D16964" w:rsidP="00254B9A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70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D16964" w:rsidRPr="00D94A93" w:rsidRDefault="00D16964" w:rsidP="00254B9A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D16964" w:rsidTr="00254B9A">
        <w:tc>
          <w:tcPr>
            <w:tcW w:w="5211" w:type="dxa"/>
            <w:gridSpan w:val="2"/>
            <w:vAlign w:val="center"/>
          </w:tcPr>
          <w:p w:rsidR="00D16964" w:rsidRPr="00A25AA6" w:rsidRDefault="00D16964" w:rsidP="00254B9A">
            <w:pPr>
              <w:pStyle w:val="a5"/>
              <w:spacing w:line="240" w:lineRule="auto"/>
              <w:ind w:left="142" w:right="129" w:firstLine="0"/>
              <w:contextualSpacing/>
              <w:rPr>
                <w:rStyle w:val="a4"/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 региональные особенности содержания образования:</w:t>
            </w:r>
          </w:p>
          <w:p w:rsidR="00D16964" w:rsidRPr="00A25AA6" w:rsidRDefault="00D16964" w:rsidP="00254B9A">
            <w:pPr>
              <w:pStyle w:val="a5"/>
              <w:spacing w:line="240" w:lineRule="auto"/>
              <w:ind w:firstLine="0"/>
              <w:contextualSpacing/>
              <w:rPr>
                <w:rStyle w:val="a4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113D">
              <w:rPr>
                <w:rStyle w:val="a4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Адыгейский язык</w:t>
            </w:r>
            <w:r w:rsidRPr="00A25AA6">
              <w:rPr>
                <w:rStyle w:val="a4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/Адыгейская литература </w:t>
            </w:r>
          </w:p>
          <w:p w:rsidR="00D16964" w:rsidRPr="00E25258" w:rsidRDefault="00D16964" w:rsidP="00254B9A">
            <w:pPr>
              <w:pStyle w:val="a5"/>
              <w:spacing w:line="240" w:lineRule="auto"/>
              <w:ind w:firstLine="0"/>
              <w:contextualSpacing/>
              <w:rPr>
                <w:rStyle w:val="a4"/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(на русском языке)</w:t>
            </w:r>
          </w:p>
        </w:tc>
        <w:tc>
          <w:tcPr>
            <w:tcW w:w="3544" w:type="dxa"/>
            <w:vAlign w:val="center"/>
          </w:tcPr>
          <w:p w:rsidR="00D16964" w:rsidRPr="00D970AD" w:rsidRDefault="00D16964" w:rsidP="00254B9A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D16964" w:rsidRPr="00D94A93" w:rsidRDefault="00D16964" w:rsidP="00254B9A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6964" w:rsidTr="00254B9A">
        <w:tc>
          <w:tcPr>
            <w:tcW w:w="5211" w:type="dxa"/>
            <w:gridSpan w:val="2"/>
            <w:vAlign w:val="center"/>
          </w:tcPr>
          <w:p w:rsidR="00D16964" w:rsidRPr="00291127" w:rsidRDefault="00D16964" w:rsidP="00254B9A">
            <w:pPr>
              <w:pStyle w:val="a5"/>
              <w:spacing w:line="240" w:lineRule="auto"/>
              <w:ind w:firstLine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91127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Учебные недели</w:t>
            </w:r>
          </w:p>
        </w:tc>
        <w:tc>
          <w:tcPr>
            <w:tcW w:w="3544" w:type="dxa"/>
            <w:vAlign w:val="center"/>
          </w:tcPr>
          <w:p w:rsidR="00D16964" w:rsidRPr="00A25AA6" w:rsidRDefault="00D16964" w:rsidP="00254B9A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vAlign w:val="center"/>
          </w:tcPr>
          <w:p w:rsidR="00D16964" w:rsidRPr="00171CFD" w:rsidRDefault="00D16964" w:rsidP="00254B9A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16964" w:rsidTr="00254B9A">
        <w:tc>
          <w:tcPr>
            <w:tcW w:w="5211" w:type="dxa"/>
            <w:gridSpan w:val="2"/>
            <w:vAlign w:val="center"/>
          </w:tcPr>
          <w:p w:rsidR="00D16964" w:rsidRPr="00291127" w:rsidRDefault="00D16964" w:rsidP="00254B9A">
            <w:pPr>
              <w:pStyle w:val="a5"/>
              <w:spacing w:line="240" w:lineRule="auto"/>
              <w:ind w:firstLine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91127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3544" w:type="dxa"/>
            <w:vAlign w:val="center"/>
          </w:tcPr>
          <w:p w:rsidR="00D16964" w:rsidRPr="00A25AA6" w:rsidRDefault="00D16964" w:rsidP="00254B9A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</w:tc>
        <w:tc>
          <w:tcPr>
            <w:tcW w:w="1559" w:type="dxa"/>
            <w:vAlign w:val="center"/>
          </w:tcPr>
          <w:p w:rsidR="00D16964" w:rsidRPr="002236A1" w:rsidRDefault="00D16964" w:rsidP="00254B9A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</w:tc>
      </w:tr>
      <w:tr w:rsidR="00D16964" w:rsidTr="00254B9A">
        <w:tc>
          <w:tcPr>
            <w:tcW w:w="5211" w:type="dxa"/>
            <w:gridSpan w:val="2"/>
            <w:vAlign w:val="center"/>
          </w:tcPr>
          <w:p w:rsidR="00D16964" w:rsidRPr="00291127" w:rsidRDefault="00D16964" w:rsidP="00254B9A">
            <w:pPr>
              <w:pStyle w:val="a5"/>
              <w:spacing w:line="240" w:lineRule="auto"/>
              <w:ind w:right="129" w:firstLine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91127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Максимально допустимая недельная нагрузка, предусмотренная действующими санитарными правилами и гигиеническими нормативами</w:t>
            </w:r>
          </w:p>
        </w:tc>
        <w:tc>
          <w:tcPr>
            <w:tcW w:w="3544" w:type="dxa"/>
            <w:vAlign w:val="center"/>
          </w:tcPr>
          <w:p w:rsidR="00D16964" w:rsidRPr="00D970AD" w:rsidRDefault="00D16964" w:rsidP="00254B9A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559" w:type="dxa"/>
            <w:vAlign w:val="center"/>
          </w:tcPr>
          <w:p w:rsidR="00D16964" w:rsidRPr="00D94A93" w:rsidRDefault="00D16964" w:rsidP="00254B9A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D16964" w:rsidTr="00254B9A">
        <w:tc>
          <w:tcPr>
            <w:tcW w:w="5211" w:type="dxa"/>
            <w:gridSpan w:val="2"/>
            <w:vAlign w:val="center"/>
          </w:tcPr>
          <w:p w:rsidR="00D16964" w:rsidRPr="000C48E2" w:rsidRDefault="00D16964" w:rsidP="00254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8E2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  <w:r w:rsidRPr="000C4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6964" w:rsidRPr="000C48E2" w:rsidRDefault="00D16964" w:rsidP="00254B9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48E2">
              <w:rPr>
                <w:rFonts w:ascii="Times New Roman" w:hAnsi="Times New Roman" w:cs="Times New Roman"/>
                <w:sz w:val="24"/>
                <w:szCs w:val="24"/>
              </w:rPr>
              <w:t>(включая коррекционно-развивающую область):</w:t>
            </w:r>
          </w:p>
        </w:tc>
        <w:tc>
          <w:tcPr>
            <w:tcW w:w="3544" w:type="dxa"/>
            <w:vAlign w:val="center"/>
          </w:tcPr>
          <w:p w:rsidR="00D16964" w:rsidRPr="00BC026A" w:rsidRDefault="00D16964" w:rsidP="00254B9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0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D16964" w:rsidRPr="00BC026A" w:rsidRDefault="00D16964" w:rsidP="00254B9A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26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16964" w:rsidTr="00254B9A">
        <w:tc>
          <w:tcPr>
            <w:tcW w:w="5211" w:type="dxa"/>
            <w:gridSpan w:val="2"/>
            <w:vAlign w:val="center"/>
          </w:tcPr>
          <w:p w:rsidR="00D16964" w:rsidRPr="004D4696" w:rsidRDefault="00D16964" w:rsidP="00254B9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6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3544" w:type="dxa"/>
            <w:vAlign w:val="center"/>
          </w:tcPr>
          <w:p w:rsidR="00D16964" w:rsidRPr="00BC026A" w:rsidRDefault="00D16964" w:rsidP="00254B9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C026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D16964" w:rsidRPr="00BC026A" w:rsidRDefault="00D16964" w:rsidP="00254B9A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02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</w:tr>
      <w:tr w:rsidR="00D16964" w:rsidTr="00254B9A">
        <w:tc>
          <w:tcPr>
            <w:tcW w:w="5211" w:type="dxa"/>
            <w:gridSpan w:val="2"/>
            <w:vAlign w:val="center"/>
          </w:tcPr>
          <w:p w:rsidR="00D16964" w:rsidRPr="000C48E2" w:rsidRDefault="00D16964" w:rsidP="0025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C48E2">
              <w:rPr>
                <w:rFonts w:ascii="Times New Roman" w:hAnsi="Times New Roman" w:cs="Times New Roman"/>
                <w:sz w:val="24"/>
                <w:szCs w:val="24"/>
              </w:rPr>
              <w:t>оррекционно-развивающие занятия</w:t>
            </w:r>
          </w:p>
        </w:tc>
        <w:tc>
          <w:tcPr>
            <w:tcW w:w="3544" w:type="dxa"/>
            <w:vAlign w:val="center"/>
          </w:tcPr>
          <w:p w:rsidR="00D16964" w:rsidRPr="000C48E2" w:rsidRDefault="00D16964" w:rsidP="00254B9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8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D16964" w:rsidRPr="000C48E2" w:rsidRDefault="00D16964" w:rsidP="00254B9A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6964" w:rsidTr="00254B9A">
        <w:tc>
          <w:tcPr>
            <w:tcW w:w="5211" w:type="dxa"/>
            <w:gridSpan w:val="2"/>
            <w:vAlign w:val="center"/>
          </w:tcPr>
          <w:p w:rsidR="00D16964" w:rsidRPr="004D4696" w:rsidRDefault="00D16964" w:rsidP="0025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Занятия с логопедом</w:t>
            </w:r>
          </w:p>
        </w:tc>
        <w:tc>
          <w:tcPr>
            <w:tcW w:w="3544" w:type="dxa"/>
            <w:vAlign w:val="center"/>
          </w:tcPr>
          <w:p w:rsidR="00D16964" w:rsidRPr="000C48E2" w:rsidRDefault="00D16964" w:rsidP="00254B9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8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D16964" w:rsidRPr="000C48E2" w:rsidRDefault="00D16964" w:rsidP="00254B9A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6964" w:rsidTr="00254B9A">
        <w:tc>
          <w:tcPr>
            <w:tcW w:w="5211" w:type="dxa"/>
            <w:gridSpan w:val="2"/>
            <w:vAlign w:val="center"/>
          </w:tcPr>
          <w:p w:rsidR="00D16964" w:rsidRPr="004D4696" w:rsidRDefault="00D16964" w:rsidP="00254B9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6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 внеурочной деятельности:</w:t>
            </w:r>
          </w:p>
        </w:tc>
        <w:tc>
          <w:tcPr>
            <w:tcW w:w="3544" w:type="dxa"/>
            <w:vAlign w:val="center"/>
          </w:tcPr>
          <w:p w:rsidR="00D16964" w:rsidRPr="00BC026A" w:rsidRDefault="00D16964" w:rsidP="00254B9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C02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D16964" w:rsidRPr="00BC026A" w:rsidRDefault="00D16964" w:rsidP="00254B9A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02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D16964" w:rsidTr="00254B9A">
        <w:tc>
          <w:tcPr>
            <w:tcW w:w="5211" w:type="dxa"/>
            <w:gridSpan w:val="2"/>
          </w:tcPr>
          <w:p w:rsidR="00D16964" w:rsidRPr="004D4696" w:rsidRDefault="00D16964" w:rsidP="00254B9A">
            <w:pPr>
              <w:autoSpaceDE w:val="0"/>
              <w:spacing w:line="100" w:lineRule="atLeast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4D4696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- Спортивно-оздоровительное</w:t>
            </w:r>
          </w:p>
        </w:tc>
        <w:tc>
          <w:tcPr>
            <w:tcW w:w="3544" w:type="dxa"/>
            <w:vAlign w:val="center"/>
          </w:tcPr>
          <w:p w:rsidR="00D16964" w:rsidRPr="000C48E2" w:rsidRDefault="00D16964" w:rsidP="00254B9A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D16964" w:rsidRPr="000C48E2" w:rsidRDefault="00D16964" w:rsidP="00254B9A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6964" w:rsidTr="00254B9A">
        <w:tc>
          <w:tcPr>
            <w:tcW w:w="5211" w:type="dxa"/>
            <w:gridSpan w:val="2"/>
            <w:vAlign w:val="center"/>
          </w:tcPr>
          <w:p w:rsidR="00D16964" w:rsidRPr="004D4696" w:rsidRDefault="00D16964" w:rsidP="00254B9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696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- Социальное</w:t>
            </w:r>
          </w:p>
        </w:tc>
        <w:tc>
          <w:tcPr>
            <w:tcW w:w="3544" w:type="dxa"/>
            <w:vAlign w:val="center"/>
          </w:tcPr>
          <w:p w:rsidR="00D16964" w:rsidRPr="000C48E2" w:rsidRDefault="00D16964" w:rsidP="00254B9A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D16964" w:rsidRPr="000C48E2" w:rsidRDefault="00D16964" w:rsidP="00254B9A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6964" w:rsidTr="00254B9A">
        <w:tc>
          <w:tcPr>
            <w:tcW w:w="5211" w:type="dxa"/>
            <w:gridSpan w:val="2"/>
            <w:vAlign w:val="center"/>
          </w:tcPr>
          <w:p w:rsidR="00D16964" w:rsidRPr="004D4696" w:rsidRDefault="00D16964" w:rsidP="00254B9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696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- Общекультурное</w:t>
            </w:r>
          </w:p>
        </w:tc>
        <w:tc>
          <w:tcPr>
            <w:tcW w:w="3544" w:type="dxa"/>
            <w:vAlign w:val="center"/>
          </w:tcPr>
          <w:p w:rsidR="00D16964" w:rsidRPr="000C48E2" w:rsidRDefault="00D16964" w:rsidP="00254B9A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D16964" w:rsidRPr="000C48E2" w:rsidRDefault="00D16964" w:rsidP="00254B9A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6964" w:rsidTr="00254B9A">
        <w:tc>
          <w:tcPr>
            <w:tcW w:w="5211" w:type="dxa"/>
            <w:gridSpan w:val="2"/>
            <w:vAlign w:val="center"/>
          </w:tcPr>
          <w:p w:rsidR="00D16964" w:rsidRPr="00B9465A" w:rsidRDefault="00D16964" w:rsidP="00254B9A">
            <w:pPr>
              <w:pStyle w:val="a5"/>
              <w:spacing w:line="240" w:lineRule="auto"/>
              <w:ind w:right="129" w:firstLine="0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9465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Всего к финансированию</w:t>
            </w:r>
          </w:p>
        </w:tc>
        <w:tc>
          <w:tcPr>
            <w:tcW w:w="3544" w:type="dxa"/>
            <w:vAlign w:val="center"/>
          </w:tcPr>
          <w:p w:rsidR="00D16964" w:rsidRPr="00D970AD" w:rsidRDefault="00D16964" w:rsidP="00254B9A">
            <w:pPr>
              <w:pStyle w:val="a5"/>
              <w:ind w:firstLine="2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  <w:vAlign w:val="center"/>
          </w:tcPr>
          <w:p w:rsidR="00D16964" w:rsidRPr="00D970AD" w:rsidRDefault="00D16964" w:rsidP="00254B9A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43</w:t>
            </w:r>
          </w:p>
        </w:tc>
      </w:tr>
    </w:tbl>
    <w:p w:rsidR="00D16964" w:rsidRDefault="00D16964" w:rsidP="00AE48D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D16964" w:rsidSect="00AE48D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579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C334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8DE"/>
    <w:rsid w:val="00680C74"/>
    <w:rsid w:val="00703F33"/>
    <w:rsid w:val="008044C6"/>
    <w:rsid w:val="00AE48DE"/>
    <w:rsid w:val="00B72455"/>
    <w:rsid w:val="00D16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C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Другое_"/>
    <w:link w:val="a5"/>
    <w:uiPriority w:val="99"/>
    <w:locked/>
    <w:rsid w:val="00680C74"/>
    <w:rPr>
      <w:rFonts w:ascii="Georgia" w:hAnsi="Georgia" w:cs="Georgia"/>
      <w:sz w:val="19"/>
      <w:szCs w:val="19"/>
    </w:rPr>
  </w:style>
  <w:style w:type="paragraph" w:customStyle="1" w:styleId="a5">
    <w:name w:val="Другое"/>
    <w:basedOn w:val="a"/>
    <w:link w:val="a4"/>
    <w:uiPriority w:val="99"/>
    <w:rsid w:val="00680C74"/>
    <w:pPr>
      <w:widowControl w:val="0"/>
      <w:spacing w:after="0" w:line="269" w:lineRule="auto"/>
      <w:ind w:firstLine="240"/>
    </w:pPr>
    <w:rPr>
      <w:rFonts w:ascii="Georgia" w:hAnsi="Georgia" w:cs="Georgia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2</cp:revision>
  <cp:lastPrinted>2022-09-07T09:18:00Z</cp:lastPrinted>
  <dcterms:created xsi:type="dcterms:W3CDTF">2022-09-07T09:30:00Z</dcterms:created>
  <dcterms:modified xsi:type="dcterms:W3CDTF">2022-09-07T09:30:00Z</dcterms:modified>
</cp:coreProperties>
</file>