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Адыгея</w:t>
      </w:r>
    </w:p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6» </w:t>
      </w:r>
    </w:p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Еленовское Красногвардейского района Республики Адыгея</w:t>
      </w:r>
    </w:p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AB" w:rsidRPr="00384288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200A1" w:rsidTr="00DA29BE">
        <w:tc>
          <w:tcPr>
            <w:tcW w:w="4927" w:type="dxa"/>
          </w:tcPr>
          <w:p w:rsidR="005200A1" w:rsidRPr="001935A2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0A1" w:rsidRPr="001935A2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200A1" w:rsidRPr="001935A2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5200A1" w:rsidRPr="001935A2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4B2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Потрясова</w:t>
            </w:r>
            <w:r w:rsidRPr="004B23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00A1" w:rsidRDefault="005200A1" w:rsidP="00DA29BE"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5200A1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0A1" w:rsidRPr="00AE6E2A" w:rsidRDefault="00BB7C8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Директор__________</w:t>
            </w:r>
            <w:r w:rsidR="005200A1" w:rsidRPr="00AE6E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200A1">
              <w:rPr>
                <w:rFonts w:ascii="Times New Roman" w:hAnsi="Times New Roman" w:cs="Times New Roman"/>
                <w:sz w:val="28"/>
                <w:szCs w:val="28"/>
              </w:rPr>
              <w:t>М.К. Атажахова</w:t>
            </w:r>
            <w:r w:rsidR="005200A1" w:rsidRPr="00AE6E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00A1" w:rsidRDefault="005200A1" w:rsidP="00DA2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00A1" w:rsidRDefault="005200A1" w:rsidP="00DA29BE"/>
        </w:tc>
      </w:tr>
      <w:tr w:rsidR="005200A1" w:rsidTr="00DA29BE">
        <w:tc>
          <w:tcPr>
            <w:tcW w:w="4927" w:type="dxa"/>
          </w:tcPr>
          <w:p w:rsidR="005200A1" w:rsidRDefault="005200A1" w:rsidP="00DA29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0A1" w:rsidRDefault="005200A1" w:rsidP="00DA29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на заседании </w:t>
            </w:r>
          </w:p>
          <w:p w:rsidR="005200A1" w:rsidRPr="004B2353" w:rsidRDefault="005200A1" w:rsidP="00DA29BE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ого совета</w:t>
            </w:r>
          </w:p>
          <w:p w:rsidR="005200A1" w:rsidRDefault="005200A1" w:rsidP="00DA29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200A1" w:rsidRDefault="005200A1" w:rsidP="00DA29BE"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2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5200A1" w:rsidRDefault="005200A1" w:rsidP="00DA29BE">
            <w:pPr>
              <w:jc w:val="center"/>
            </w:pPr>
          </w:p>
        </w:tc>
      </w:tr>
    </w:tbl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5A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326BAB" w:rsidRPr="001935A2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5A2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326BAB" w:rsidRPr="001935A2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 объединения </w:t>
      </w:r>
      <w:r w:rsidRPr="001935A2">
        <w:rPr>
          <w:rFonts w:ascii="Times New Roman" w:hAnsi="Times New Roman" w:cs="Times New Roman"/>
          <w:sz w:val="28"/>
          <w:szCs w:val="28"/>
        </w:rPr>
        <w:t>«</w:t>
      </w:r>
      <w:r w:rsidR="006E282D">
        <w:rPr>
          <w:rFonts w:ascii="Times New Roman" w:hAnsi="Times New Roman" w:cs="Times New Roman"/>
          <w:sz w:val="28"/>
          <w:szCs w:val="28"/>
        </w:rPr>
        <w:t>Я – л</w:t>
      </w:r>
      <w:r>
        <w:rPr>
          <w:rFonts w:ascii="Times New Roman" w:hAnsi="Times New Roman" w:cs="Times New Roman"/>
          <w:sz w:val="28"/>
          <w:szCs w:val="28"/>
        </w:rPr>
        <w:t>идер</w:t>
      </w:r>
      <w:r w:rsidR="006E282D">
        <w:rPr>
          <w:rFonts w:ascii="Times New Roman" w:hAnsi="Times New Roman" w:cs="Times New Roman"/>
          <w:sz w:val="28"/>
          <w:szCs w:val="28"/>
        </w:rPr>
        <w:t>, я - волонтер</w:t>
      </w:r>
      <w:r w:rsidRPr="001935A2">
        <w:rPr>
          <w:rFonts w:ascii="Times New Roman" w:hAnsi="Times New Roman" w:cs="Times New Roman"/>
          <w:sz w:val="28"/>
          <w:szCs w:val="28"/>
        </w:rPr>
        <w:t>»</w:t>
      </w:r>
    </w:p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Default="00326BAB" w:rsidP="00326BAB"/>
    <w:p w:rsidR="00326BAB" w:rsidRPr="00AE6E2A" w:rsidRDefault="00326BAB" w:rsidP="0032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AE6E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28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Pr="00AE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Pr="00AE6E2A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AE6E2A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E6E2A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:rsidR="00326BAB" w:rsidRPr="00AE6E2A" w:rsidRDefault="00326BAB" w:rsidP="0032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              </w:t>
      </w:r>
      <w:r w:rsidR="006E282D">
        <w:rPr>
          <w:rFonts w:ascii="Times New Roman" w:hAnsi="Times New Roman" w:cs="Times New Roman"/>
          <w:sz w:val="28"/>
          <w:szCs w:val="28"/>
        </w:rPr>
        <w:t xml:space="preserve">                               10-14</w:t>
      </w:r>
      <w:r w:rsidRPr="00AE6E2A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26BAB" w:rsidRPr="00AE6E2A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AE6E2A">
        <w:rPr>
          <w:rFonts w:ascii="Times New Roman" w:hAnsi="Times New Roman" w:cs="Times New Roman"/>
          <w:sz w:val="28"/>
          <w:szCs w:val="28"/>
        </w:rPr>
        <w:t>Срок реализ</w:t>
      </w:r>
      <w:r>
        <w:rPr>
          <w:rFonts w:ascii="Times New Roman" w:hAnsi="Times New Roman" w:cs="Times New Roman"/>
          <w:sz w:val="28"/>
          <w:szCs w:val="28"/>
        </w:rPr>
        <w:t xml:space="preserve">ации:                        </w:t>
      </w:r>
      <w:r w:rsidR="006E28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E2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AE6E2A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4B1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AE6E2A">
        <w:rPr>
          <w:rFonts w:ascii="Times New Roman" w:hAnsi="Times New Roman" w:cs="Times New Roman"/>
          <w:sz w:val="28"/>
          <w:szCs w:val="28"/>
        </w:rPr>
        <w:t xml:space="preserve">Баронова Зарет Даудовна,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5200A1">
      <w:pPr>
        <w:rPr>
          <w:rFonts w:ascii="Times New Roman" w:hAnsi="Times New Roman" w:cs="Times New Roman"/>
          <w:sz w:val="28"/>
          <w:szCs w:val="28"/>
        </w:rPr>
      </w:pPr>
    </w:p>
    <w:p w:rsidR="00326BAB" w:rsidRPr="00326BAB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Еленовское, 2021 г.</w:t>
      </w:r>
    </w:p>
    <w:p w:rsidR="00326BAB" w:rsidRDefault="00326BAB" w:rsidP="003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E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26BAB" w:rsidRPr="00A211EE" w:rsidRDefault="00326BAB" w:rsidP="003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BAB" w:rsidRPr="001B3BCF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5236"/>
        <w:gridCol w:w="3553"/>
        <w:gridCol w:w="532"/>
      </w:tblGrid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результаты, формы и виды контроля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о-тематический </w:t>
            </w: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>Организационно - педагогические условия реализации программы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BCF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26BAB" w:rsidTr="008430B6">
        <w:tc>
          <w:tcPr>
            <w:tcW w:w="53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36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3553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326BAB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26BAB" w:rsidRPr="001B3BCF" w:rsidRDefault="00326BAB" w:rsidP="00326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Pr="004B538A" w:rsidRDefault="00326BAB" w:rsidP="003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27597A">
        <w:rPr>
          <w:rFonts w:ascii="Times New Roman" w:hAnsi="Times New Roman" w:cs="Times New Roman"/>
          <w:sz w:val="28"/>
          <w:szCs w:val="28"/>
        </w:rPr>
        <w:t>Я – лидер, я - волонтер</w:t>
      </w:r>
      <w:r w:rsidRPr="004B538A">
        <w:rPr>
          <w:rFonts w:ascii="Times New Roman" w:hAnsi="Times New Roman" w:cs="Times New Roman"/>
          <w:sz w:val="28"/>
          <w:szCs w:val="28"/>
        </w:rPr>
        <w:t xml:space="preserve">» (далее – Программа) социально - гуманитарной направленности базового уровня способствует развитию коллективной творческой, организаторской деятельности обучающихся, ведущей к формированию у подростков активной жизненной позиции.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4B538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8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Происходящие в современном обществе процессы возвращают сегодня понятию «активная гражданская позиция» его первоначальный смысл – проявление «лидерских» качеств личности. Проблема воспитания лидера сейчас наиболее актуальна, т.к. без воспитания лидерской позиции невозможно существование страны-лидера.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Формирование лидеров в обществе – процесс не стихийный, его необходимо организовать и сделать это лучше всего в процессе воспитания и обучения. Очень важно научить обучающихся правильно оценивать окружающий мир и позиционировать себя в нём, помочь им овладеть культурой личности, различными формами эффективной организации и управления, умением общаться и разрешать конфликты, дать им знания, умения и навыки, необходимые для реализации собственной успешности в социуме.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Данная Программа актуальна, так как в рамках ее реализации обучающиеся получают навыки эффективного командного взаимодействия, построения взаимоотношений на основе уважения и сотрудничества, возможность проявить себя в решении групповых задач, понять свою роль и место в обществе, сделать осознанный выбор.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 xml:space="preserve">Новизна </w:t>
      </w:r>
      <w:r w:rsidRPr="00F76D93">
        <w:rPr>
          <w:rFonts w:ascii="Times New Roman" w:hAnsi="Times New Roman" w:cs="Times New Roman"/>
          <w:sz w:val="28"/>
          <w:szCs w:val="28"/>
        </w:rPr>
        <w:t>Программы</w:t>
      </w:r>
      <w:r w:rsidRPr="004B538A">
        <w:rPr>
          <w:rFonts w:ascii="Times New Roman" w:hAnsi="Times New Roman" w:cs="Times New Roman"/>
          <w:sz w:val="28"/>
          <w:szCs w:val="28"/>
        </w:rPr>
        <w:t xml:space="preserve"> основана на комплексном подходе в подготовке обучающихся к овладению набором знаний, умений и навыков, необходимых для реализации собственной успешности в социуме. Кроме того, в Программу включен раздел, посвященный вопросам развития конфликтной компетенции в подростковом возрасте.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 xml:space="preserve">Педагогическая целесообразность </w:t>
      </w:r>
      <w:r w:rsidRPr="00F76D93">
        <w:rPr>
          <w:rFonts w:ascii="Times New Roman" w:hAnsi="Times New Roman" w:cs="Times New Roman"/>
          <w:sz w:val="28"/>
          <w:szCs w:val="28"/>
        </w:rPr>
        <w:t>Программы</w:t>
      </w:r>
      <w:r w:rsidRPr="004B538A">
        <w:rPr>
          <w:rFonts w:ascii="Times New Roman" w:hAnsi="Times New Roman" w:cs="Times New Roman"/>
          <w:sz w:val="28"/>
          <w:szCs w:val="28"/>
        </w:rPr>
        <w:t xml:space="preserve"> заключается в том, что при ее реализации создаются благоприятные условия для осознания обучающимися своего лидерского потенциала, путей его развития и реализации в рамках личной и общественно полезной деятельности.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 П</w:t>
      </w:r>
      <w:r w:rsidRPr="004B538A">
        <w:rPr>
          <w:rFonts w:ascii="Times New Roman" w:hAnsi="Times New Roman" w:cs="Times New Roman"/>
          <w:sz w:val="28"/>
          <w:szCs w:val="28"/>
        </w:rPr>
        <w:t>рограммы является то, что она дает возможность развиваться личности ребен</w:t>
      </w:r>
      <w:r>
        <w:rPr>
          <w:rFonts w:ascii="Times New Roman" w:hAnsi="Times New Roman" w:cs="Times New Roman"/>
          <w:sz w:val="28"/>
          <w:szCs w:val="28"/>
        </w:rPr>
        <w:t xml:space="preserve">ка в практической деятельности </w:t>
      </w:r>
      <w:r w:rsidRPr="004B538A">
        <w:rPr>
          <w:rFonts w:ascii="Times New Roman" w:hAnsi="Times New Roman" w:cs="Times New Roman"/>
          <w:sz w:val="28"/>
          <w:szCs w:val="28"/>
        </w:rPr>
        <w:t xml:space="preserve"> – обучающиеся приобретают конкретные организаторские умения и навыки, необходимые для достижения контактности, решения конфликтов и проблемных ситуаций. Обучение по данной программе представляет собой систему взаимосвязанных творческих заданий, деловых игр и тренингов, обсуждений и дискуссий на волнующие и интересные темы, в процессе которых отрабатываются навыки руководства малым коллективом или группой, </w:t>
      </w:r>
      <w:r w:rsidRPr="004B538A">
        <w:rPr>
          <w:rFonts w:ascii="Times New Roman" w:hAnsi="Times New Roman" w:cs="Times New Roman"/>
          <w:sz w:val="28"/>
          <w:szCs w:val="28"/>
        </w:rPr>
        <w:lastRenderedPageBreak/>
        <w:t xml:space="preserve">техники ведения разговора, спора, умения упорядочить точки зрения, достигнуть согласия и найти решения в группе. Обучающийся имеет возможность приобрести новых друзей, расширить свой кругозор, иметь практику общественной жизни, почувствовать себя нужным и способным помочь множеству людей, оказавшихся в трудной ситуации.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Занятия проходят не только в лекционной форме, но и в форме игры или тренинга, что создает наиболее благоприятную атмосферу для усвоения и восприятия материала. У обучающихся появляется возможность в спокойной игровой атмосфере отработать полученные навыки, решить личностные проблемы, апробировать определенные роли.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дополнительной общеразвивающей программы «Школа лидера» (разработчики: Никитина И.А., Кузнецова Е.И., Алборова М.Б., педагоги ГКОУ КШИ № 1 города Москвы, 2018 год). </w:t>
      </w:r>
    </w:p>
    <w:p w:rsidR="00326BAB" w:rsidRPr="00F76D93" w:rsidRDefault="00326BAB" w:rsidP="00326B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76D9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B538A">
        <w:rPr>
          <w:rFonts w:ascii="Times New Roman" w:hAnsi="Times New Roman" w:cs="Times New Roman"/>
          <w:sz w:val="28"/>
          <w:szCs w:val="28"/>
        </w:rPr>
        <w:t xml:space="preserve"> – создать условия для формирования у обучающихся навыков эффективного взаимодействия в команде, развития коммуникативных и лидерских качеств. Реализация поставленной цели предусматривает решение ряда задач. 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Pr="00F76D93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3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4B5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лидерские качества;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навыки и умения руководить коллективом;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обучать основам психологической и коммуникативной культуры;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умения применять на практике, полученные на занятиях знания;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способности к рефлексии;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>• форм</w:t>
      </w:r>
      <w:r>
        <w:rPr>
          <w:rFonts w:ascii="Times New Roman" w:hAnsi="Times New Roman" w:cs="Times New Roman"/>
          <w:sz w:val="28"/>
          <w:szCs w:val="28"/>
        </w:rPr>
        <w:t xml:space="preserve">ировать умения видеть проблемы, </w:t>
      </w:r>
      <w:r w:rsidRPr="004B538A">
        <w:rPr>
          <w:rFonts w:ascii="Times New Roman" w:hAnsi="Times New Roman" w:cs="Times New Roman"/>
          <w:sz w:val="28"/>
          <w:szCs w:val="28"/>
        </w:rPr>
        <w:t xml:space="preserve">формулировать задачи и искать средства их решения.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B5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стимулировать проявление активности, инициативы, самостоятельности </w:t>
      </w:r>
      <w:r>
        <w:rPr>
          <w:rFonts w:ascii="Times New Roman" w:hAnsi="Times New Roman" w:cs="Times New Roman"/>
          <w:sz w:val="28"/>
          <w:szCs w:val="28"/>
        </w:rPr>
        <w:t>и творчества;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развивать навыки аналитического и критического мышления;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у обучающихся эмоциональную устойчивость в сложных жизненных ситуациях, волю и настойчивость;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у обучающихся грамотную и культурную речь, умение свободно общаться с различной возрастной аудиторией;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развивать у обучающихся навыки работы в группе, команде;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развивать творческие и интеллектуальные способности обучающихся;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умение самокритичного отношения к себе.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</w:t>
      </w:r>
      <w:r w:rsidRPr="004B53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мотивировать к социально значимой общественно полезной деятельности;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• формировать навыки, необходимые для жизни в демократическом обществе: социальную активность и дисциплину, инициативность, нравственность и трудолюбие.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3">
        <w:rPr>
          <w:rFonts w:ascii="Times New Roman" w:hAnsi="Times New Roman" w:cs="Times New Roman"/>
          <w:b/>
          <w:sz w:val="28"/>
          <w:szCs w:val="28"/>
        </w:rPr>
        <w:t>Категория обучающихся</w:t>
      </w:r>
    </w:p>
    <w:p w:rsidR="00326BAB" w:rsidRPr="00F76D93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>Обучение по Программе ведется в разновозрастных группах, группы ко</w:t>
      </w:r>
      <w:r w:rsidR="0027597A">
        <w:rPr>
          <w:rFonts w:ascii="Times New Roman" w:hAnsi="Times New Roman" w:cs="Times New Roman"/>
          <w:sz w:val="28"/>
          <w:szCs w:val="28"/>
        </w:rPr>
        <w:t>мплектуются из обучающихся 10-14</w:t>
      </w:r>
      <w:r w:rsidRPr="004B538A">
        <w:rPr>
          <w:rFonts w:ascii="Times New Roman" w:hAnsi="Times New Roman" w:cs="Times New Roman"/>
          <w:sz w:val="28"/>
          <w:szCs w:val="28"/>
        </w:rPr>
        <w:t xml:space="preserve"> лет. Количество обучающихся в группе – 15 человек.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Группы формируются из обучающихся подросткового возраста,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F76D93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3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Общее количество часов в год соста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r w:rsidR="0027597A">
        <w:rPr>
          <w:rFonts w:ascii="Times New Roman" w:hAnsi="Times New Roman" w:cs="Times New Roman"/>
          <w:sz w:val="28"/>
          <w:szCs w:val="28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F76D93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9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27597A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1 раз в неделю по 1 часу</w:t>
      </w:r>
      <w:r w:rsidR="00326BAB" w:rsidRPr="004B5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 xml:space="preserve">Программа включает в себя лекционные и практические занятия (деловые и ролевые игры, упражнения на взаимодействия в группе, тренинги, творческие задания, конкурсы, проигрывание ситуаций, дискуссии, проектирование, встречи со специалистами и интересными людьми, экспресс тесты и опросы, коллективно-творческое дело (КТД), беседы).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Деловые и ролевые игры</w:t>
      </w:r>
      <w:r w:rsidRPr="004B538A">
        <w:rPr>
          <w:rFonts w:ascii="Times New Roman" w:hAnsi="Times New Roman" w:cs="Times New Roman"/>
          <w:sz w:val="28"/>
          <w:szCs w:val="28"/>
        </w:rPr>
        <w:t xml:space="preserve"> 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диапазона, развитию уверенности в себе, интеллектуальному развитию.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lastRenderedPageBreak/>
        <w:t xml:space="preserve">Между практическими блоками организуется </w:t>
      </w:r>
      <w:r w:rsidRPr="00F76D93">
        <w:rPr>
          <w:rFonts w:ascii="Times New Roman" w:hAnsi="Times New Roman" w:cs="Times New Roman"/>
          <w:i/>
          <w:sz w:val="28"/>
          <w:szCs w:val="28"/>
        </w:rPr>
        <w:t>беседа и дискуссия</w:t>
      </w:r>
      <w:r w:rsidRPr="004B538A">
        <w:rPr>
          <w:rFonts w:ascii="Times New Roman" w:hAnsi="Times New Roman" w:cs="Times New Roman"/>
          <w:sz w:val="28"/>
          <w:szCs w:val="28"/>
        </w:rPr>
        <w:t xml:space="preserve">. 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на занятиях») или в качестве обобщающего этапа на заключительных занятиях по разделам программы («Достоинства и недостатки деятельности детской общественной организации»).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Защита творческих заданий</w:t>
      </w:r>
      <w:r w:rsidRPr="004B538A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коммуникативных умений и навыков (мыслить быстро и выступать аргументированно).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Проектирование и моделирование</w:t>
      </w:r>
      <w:r w:rsidRPr="004B538A">
        <w:rPr>
          <w:rFonts w:ascii="Times New Roman" w:hAnsi="Times New Roman" w:cs="Times New Roman"/>
          <w:sz w:val="28"/>
          <w:szCs w:val="28"/>
        </w:rPr>
        <w:t xml:space="preserve"> реализуются с целью создания условий для выдвижения, развития и реализации творческой идеи. Как индивидуальной, так и групповой.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4B538A">
        <w:rPr>
          <w:rFonts w:ascii="Times New Roman" w:hAnsi="Times New Roman" w:cs="Times New Roman"/>
          <w:sz w:val="28"/>
          <w:szCs w:val="28"/>
        </w:rPr>
        <w:t xml:space="preserve"> 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«я-образа» через соперничество, самопознание себя путем сравнения себя и сверстника. Результативность участия в городских и всероссийских конкурсах позволяет </w:t>
      </w:r>
      <w:r>
        <w:rPr>
          <w:rFonts w:ascii="Times New Roman" w:hAnsi="Times New Roman" w:cs="Times New Roman"/>
          <w:sz w:val="28"/>
          <w:szCs w:val="28"/>
        </w:rPr>
        <w:t>реализовать «ситуацию успеха».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93">
        <w:rPr>
          <w:rFonts w:ascii="Times New Roman" w:hAnsi="Times New Roman" w:cs="Times New Roman"/>
          <w:i/>
          <w:sz w:val="28"/>
          <w:szCs w:val="28"/>
        </w:rPr>
        <w:t>Коллективно-творческое дело</w:t>
      </w:r>
      <w:r w:rsidRPr="004B538A">
        <w:rPr>
          <w:rFonts w:ascii="Times New Roman" w:hAnsi="Times New Roman" w:cs="Times New Roman"/>
          <w:sz w:val="28"/>
          <w:szCs w:val="28"/>
        </w:rPr>
        <w:t xml:space="preserve"> (Далее – КТД)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38A">
        <w:rPr>
          <w:rFonts w:ascii="Times New Roman" w:hAnsi="Times New Roman" w:cs="Times New Roman"/>
          <w:sz w:val="28"/>
          <w:szCs w:val="28"/>
        </w:rPr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326BAB" w:rsidRPr="009D1499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первого года обучающиеся </w:t>
      </w:r>
    </w:p>
    <w:p w:rsidR="00326BAB" w:rsidRPr="009D1499" w:rsidRDefault="00326BAB" w:rsidP="00326B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t xml:space="preserve">будут знать: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основные качества лидера;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структуру органов самоуправления;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основы организаторской деятельности;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методику работы над коллективно-творческим делом;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основы общения;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содержание понятия «конфликт» и пути разрешения;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• структуру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портфолио школьника.</w:t>
      </w:r>
    </w:p>
    <w:p w:rsidR="00326BAB" w:rsidRPr="009D1499" w:rsidRDefault="00326BAB" w:rsidP="00326B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t xml:space="preserve">будут уметь: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владеть навыками словесного действия;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развивать навыки управления эмоциями, самооценки, взаимодействия;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уметь преодолевать и разрешать конфликтные ситуации;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организовывать КТД;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составлять портфолио.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второго года обучающиеся </w:t>
      </w:r>
    </w:p>
    <w:p w:rsidR="00326BAB" w:rsidRPr="009D1499" w:rsidRDefault="00326BAB" w:rsidP="00326B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t xml:space="preserve">будут знать: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командные роли и основы формирования команды;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основы оформительского мастерства;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основы публичного выступления;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основные этапы создания проекта;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методики организации и проведения массовых мероприятий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t>будут уметь:</w:t>
      </w:r>
      <w:r w:rsidRPr="009D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владеть навыками публичного выступления;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работать в команде;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владеть основными навыками оформления стенных газет, выставок;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• создавать и ре</w:t>
      </w:r>
      <w:r>
        <w:rPr>
          <w:rFonts w:ascii="Times New Roman" w:hAnsi="Times New Roman" w:cs="Times New Roman"/>
          <w:sz w:val="28"/>
          <w:szCs w:val="28"/>
        </w:rPr>
        <w:t>ализовывать социальный проект;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владеть навыками ИКТ;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• использовать приобретенные умения и навыки в практической деятельности и реальной жизни.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99">
        <w:rPr>
          <w:rFonts w:ascii="Times New Roman" w:hAnsi="Times New Roman" w:cs="Times New Roman"/>
          <w:b/>
          <w:sz w:val="28"/>
          <w:szCs w:val="28"/>
        </w:rPr>
        <w:t>Формы и виды контроля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22340">
        <w:rPr>
          <w:rFonts w:ascii="Times New Roman" w:hAnsi="Times New Roman" w:cs="Times New Roman"/>
          <w:sz w:val="28"/>
          <w:szCs w:val="28"/>
        </w:rPr>
        <w:t>Для оценки усвоения Программы применяются следующие виды контроля:</w:t>
      </w:r>
    </w:p>
    <w:p w:rsidR="00326BAB" w:rsidRDefault="00326BAB" w:rsidP="00326BAB">
      <w:pPr>
        <w:pStyle w:val="a4"/>
        <w:numPr>
          <w:ilvl w:val="0"/>
          <w:numId w:val="2"/>
        </w:numPr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326BAB" w:rsidRDefault="00326BAB" w:rsidP="00326BAB">
      <w:pPr>
        <w:pStyle w:val="a4"/>
        <w:numPr>
          <w:ilvl w:val="0"/>
          <w:numId w:val="2"/>
        </w:numPr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326BAB" w:rsidRPr="00322340" w:rsidRDefault="00326BAB" w:rsidP="00326BAB">
      <w:pPr>
        <w:pStyle w:val="a4"/>
        <w:numPr>
          <w:ilvl w:val="0"/>
          <w:numId w:val="2"/>
        </w:numPr>
        <w:ind w:hanging="1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определенных заданий.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 оценке результатов:</w:t>
      </w:r>
    </w:p>
    <w:p w:rsidR="00326BAB" w:rsidRDefault="00326BAB" w:rsidP="00326BAB">
      <w:pPr>
        <w:pStyle w:val="a4"/>
        <w:numPr>
          <w:ilvl w:val="0"/>
          <w:numId w:val="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 работ;</w:t>
      </w:r>
    </w:p>
    <w:p w:rsidR="00326BAB" w:rsidRDefault="00326BAB" w:rsidP="00326BAB">
      <w:pPr>
        <w:pStyle w:val="a4"/>
        <w:numPr>
          <w:ilvl w:val="0"/>
          <w:numId w:val="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самостоятельности в подготовке к работе и процессе ее выполнения;</w:t>
      </w:r>
    </w:p>
    <w:p w:rsidR="00326BAB" w:rsidRDefault="00326BAB" w:rsidP="00326BAB">
      <w:pPr>
        <w:pStyle w:val="a4"/>
        <w:numPr>
          <w:ilvl w:val="0"/>
          <w:numId w:val="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творческих элементов;</w:t>
      </w:r>
    </w:p>
    <w:p w:rsidR="00326BAB" w:rsidRDefault="00326BAB" w:rsidP="00326BAB">
      <w:pPr>
        <w:pStyle w:val="a4"/>
        <w:numPr>
          <w:ilvl w:val="0"/>
          <w:numId w:val="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приемов и методов работы;</w:t>
      </w:r>
    </w:p>
    <w:p w:rsidR="00326BAB" w:rsidRPr="00322340" w:rsidRDefault="00326BAB" w:rsidP="00326BAB">
      <w:pPr>
        <w:pStyle w:val="a4"/>
        <w:numPr>
          <w:ilvl w:val="0"/>
          <w:numId w:val="3"/>
        </w:numPr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оценки обучающимися своей работы.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</w:p>
    <w:p w:rsidR="00326BAB" w:rsidRPr="00A211EE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EE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освоения Программы два раза в год проводится аттестация: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промежуточная – по и</w:t>
      </w:r>
      <w:r>
        <w:rPr>
          <w:rFonts w:ascii="Times New Roman" w:hAnsi="Times New Roman" w:cs="Times New Roman"/>
          <w:sz w:val="28"/>
          <w:szCs w:val="28"/>
        </w:rPr>
        <w:t>тогам I полугодия;</w:t>
      </w:r>
      <w:r w:rsidRPr="009D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итоговая – по окончании II полугодия.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 xml:space="preserve">Формы проведения аттестации: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• мастер-класс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1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• практикум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игра;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проект;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зачет;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1499">
        <w:rPr>
          <w:rFonts w:ascii="Times New Roman" w:hAnsi="Times New Roman" w:cs="Times New Roman"/>
          <w:sz w:val="28"/>
          <w:szCs w:val="28"/>
        </w:rPr>
        <w:t>•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A211EE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E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EFA">
        <w:rPr>
          <w:rFonts w:ascii="Times New Roman" w:hAnsi="Times New Roman" w:cs="Times New Roman"/>
          <w:b/>
          <w:sz w:val="28"/>
          <w:szCs w:val="28"/>
          <w:u w:val="single"/>
        </w:rPr>
        <w:t>1-й год обучения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45"/>
        <w:gridCol w:w="3291"/>
        <w:gridCol w:w="1417"/>
        <w:gridCol w:w="1417"/>
        <w:gridCol w:w="1418"/>
        <w:gridCol w:w="1843"/>
      </w:tblGrid>
      <w:tr w:rsidR="00326BAB" w:rsidRPr="004F270A" w:rsidTr="008430B6">
        <w:tc>
          <w:tcPr>
            <w:tcW w:w="645" w:type="dxa"/>
            <w:vMerge w:val="restart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4252" w:type="dxa"/>
            <w:gridSpan w:val="3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43" w:type="dxa"/>
            <w:vMerge w:val="restart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326BAB" w:rsidRPr="004F270A" w:rsidTr="008430B6">
        <w:tc>
          <w:tcPr>
            <w:tcW w:w="645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909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</w:tcPr>
          <w:p w:rsidR="00326BAB" w:rsidRPr="004F270A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диагностика. Тест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Тест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техника лидера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Деловая игра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формирования команды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Практикум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самоуправление 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Мастер-класс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детских общественных организаций (ДОО)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Проект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идеи методики коллективно – творческой деятельности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Игра-тренинг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Тренинг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Конфликтная компетентность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Тренинг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лидера 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Проект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Игровое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делирование деятельности </w:t>
            </w: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Практикум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доровый образ жизни (ЗОЖ)</w:t>
            </w: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Тест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Конкурс «Ученик года» 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6BAB" w:rsidRPr="00A93FF4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Конкурс</w:t>
            </w:r>
          </w:p>
        </w:tc>
      </w:tr>
      <w:tr w:rsidR="00326BAB" w:rsidRPr="004F270A" w:rsidTr="008430B6">
        <w:tc>
          <w:tcPr>
            <w:tcW w:w="645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26BAB" w:rsidRPr="000D264B" w:rsidRDefault="0027597A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326BAB" w:rsidRPr="000D264B" w:rsidRDefault="0027597A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26BAB" w:rsidRPr="000D264B" w:rsidRDefault="0027597A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EFA">
        <w:rPr>
          <w:rFonts w:ascii="Times New Roman" w:hAnsi="Times New Roman" w:cs="Times New Roman"/>
          <w:b/>
          <w:sz w:val="28"/>
          <w:szCs w:val="28"/>
          <w:u w:val="single"/>
        </w:rPr>
        <w:t>2-й год обучения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776"/>
        <w:gridCol w:w="3820"/>
        <w:gridCol w:w="1221"/>
        <w:gridCol w:w="1222"/>
        <w:gridCol w:w="1222"/>
        <w:gridCol w:w="1770"/>
      </w:tblGrid>
      <w:tr w:rsidR="00326BAB" w:rsidRPr="004F270A" w:rsidTr="008430B6">
        <w:tc>
          <w:tcPr>
            <w:tcW w:w="776" w:type="dxa"/>
            <w:vMerge w:val="restart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20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3665" w:type="dxa"/>
            <w:gridSpan w:val="3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70" w:type="dxa"/>
            <w:vMerge w:val="restart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326BAB" w:rsidRPr="004F270A" w:rsidTr="008430B6">
        <w:tc>
          <w:tcPr>
            <w:tcW w:w="776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2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22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70" w:type="dxa"/>
            <w:vMerge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BAB" w:rsidRPr="004F270A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Я - организатор. Проектирование собственной деятельности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Деловая игра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Лидер и его команда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Ролевая игра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Детские общественные объединения. История появления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Тест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организации и проведения праздника в школе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Защита проекта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Основы волонтерского движения 13 4 9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Тест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Информационнокоммуникационные технологии в деятельности современного лидера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Проект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Ораторское мастерство </w:t>
            </w:r>
          </w:p>
        </w:tc>
        <w:tc>
          <w:tcPr>
            <w:tcW w:w="1221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Зачет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Оформительский практикум </w:t>
            </w:r>
          </w:p>
        </w:tc>
        <w:tc>
          <w:tcPr>
            <w:tcW w:w="1221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Практикум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0D264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4B">
              <w:rPr>
                <w:rFonts w:ascii="Times New Roman" w:hAnsi="Times New Roman" w:cs="Times New Roman"/>
                <w:sz w:val="28"/>
                <w:szCs w:val="28"/>
              </w:rPr>
              <w:t xml:space="preserve">10.1.  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газета 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0D264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4B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Стенгазета: специфика жанра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0D264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Выставки: виды и основы оформления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0D264B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64B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Декорации. Костюмерная мастерская</w:t>
            </w:r>
          </w:p>
        </w:tc>
        <w:tc>
          <w:tcPr>
            <w:tcW w:w="1221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общение </w:t>
            </w:r>
          </w:p>
        </w:tc>
        <w:tc>
          <w:tcPr>
            <w:tcW w:w="1221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Текущая диагностика. Ролевая игра</w:t>
            </w:r>
          </w:p>
        </w:tc>
      </w:tr>
      <w:tr w:rsidR="00326BAB" w:rsidRPr="00A93FF4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326BAB" w:rsidRPr="00630909" w:rsidRDefault="00326BAB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Тестирование </w:t>
            </w:r>
          </w:p>
        </w:tc>
        <w:tc>
          <w:tcPr>
            <w:tcW w:w="1221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26BAB" w:rsidRPr="00630909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0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Тест</w:t>
            </w:r>
          </w:p>
        </w:tc>
      </w:tr>
      <w:tr w:rsidR="00326BAB" w:rsidRPr="004F270A" w:rsidTr="008430B6">
        <w:tc>
          <w:tcPr>
            <w:tcW w:w="776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326BAB" w:rsidRPr="00A93FF4" w:rsidRDefault="00326BAB" w:rsidP="008430B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1" w:type="dxa"/>
          </w:tcPr>
          <w:p w:rsidR="00326BAB" w:rsidRPr="004F270A" w:rsidRDefault="0027597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2" w:type="dxa"/>
          </w:tcPr>
          <w:p w:rsidR="00326BAB" w:rsidRPr="004F270A" w:rsidRDefault="00CC0A5A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0" w:type="dxa"/>
          </w:tcPr>
          <w:p w:rsidR="00326BAB" w:rsidRPr="004F270A" w:rsidRDefault="00326BAB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26BAB" w:rsidRPr="003D7EFA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EFA">
        <w:rPr>
          <w:rFonts w:ascii="Times New Roman" w:hAnsi="Times New Roman" w:cs="Times New Roman"/>
          <w:b/>
          <w:sz w:val="28"/>
          <w:szCs w:val="28"/>
          <w:u w:val="single"/>
        </w:rPr>
        <w:t>1-й год обучения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3D7EFA" w:rsidRDefault="00326BAB" w:rsidP="00326B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D7EFA">
        <w:rPr>
          <w:rFonts w:ascii="Times New Roman" w:hAnsi="Times New Roman" w:cs="Times New Roman"/>
          <w:i/>
          <w:sz w:val="28"/>
          <w:szCs w:val="28"/>
        </w:rPr>
        <w:t xml:space="preserve">Раздел 1. Вводное занятие. Инструктаж по технике безопасности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Знакомство с деятельностью объединения, с его целями и задачами, с порядком и планом работы на учебный год. Инструктаж по технике безопасности.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Первичная диагностика – тестирование. Игры на знакомство («Я самый-самый», «Я – лидер», «Снежный ком»).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EFA">
        <w:rPr>
          <w:rFonts w:ascii="Times New Roman" w:hAnsi="Times New Roman" w:cs="Times New Roman"/>
          <w:i/>
          <w:sz w:val="28"/>
          <w:szCs w:val="28"/>
        </w:rPr>
        <w:t>Раздел 2. Формула успеха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Типы лидеров: лидер-созидатель, лидерразрушитель, лидер-инициатор, лидер-умелец, деловой лидер, лидерыгенераторы эмоционального настроя. </w:t>
      </w:r>
    </w:p>
    <w:p w:rsidR="00326BAB" w:rsidRPr="003D7EFA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>. Практикум «Чемодан лидера». Тест по выявлению лидерских качеств. Работа с результатами теста. Упражнения на развитие лидерских качеств. Составление портрета лидера. Тренинг «Я – лидер».</w:t>
      </w:r>
    </w:p>
    <w:p w:rsidR="00326BAB" w:rsidRDefault="00326BAB" w:rsidP="00326BAB">
      <w:pPr>
        <w:ind w:firstLine="567"/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EFA">
        <w:rPr>
          <w:rFonts w:ascii="Times New Roman" w:hAnsi="Times New Roman" w:cs="Times New Roman"/>
          <w:i/>
          <w:sz w:val="28"/>
          <w:szCs w:val="28"/>
        </w:rPr>
        <w:t>Раздел 3. Организаторская техника лидера</w:t>
      </w:r>
    </w:p>
    <w:p w:rsidR="00326BAB" w:rsidRPr="003D7EFA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>. Основные приемы формирования команды. Уровни развития коллектива. Группы и коллективы. Виды групп и виды коллективов. Формальная и неформальная структуры коллектива, их взаимодействие.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EFA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Игры на сплочение. Игры и упражнения на командообразование и доверие. Лидерство в детской организации. Практикум «Как вести за собой».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4. Основные приемы формирования команды</w:t>
      </w:r>
    </w:p>
    <w:p w:rsidR="00326BAB" w:rsidRPr="009D0297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Основные приемы формирования команды. Уровни развития коллектива. Группы и коллективы. Виды групп и виды коллективов. Формальная и неформальная структуры коллектива, их взаимодействие. </w:t>
      </w:r>
    </w:p>
    <w:p w:rsidR="00326BAB" w:rsidRPr="009D0297" w:rsidRDefault="00326BAB" w:rsidP="00326B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>. Игры на сплочение. Игры и упражнения на командообразование и доверие. Лидерство в детской организации. Практикум «Как вести за собой».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5. Школьное самоуправление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>. Самоуправление в детской организации. Устав ученического самоуправления. Структура ученического самоуправления (различные варианты). Функции и полномочия. Органы самоуправления и их обязанности. Методика определения уровня развития самоуправления в учен</w:t>
      </w:r>
      <w:r>
        <w:rPr>
          <w:rFonts w:ascii="Times New Roman" w:hAnsi="Times New Roman" w:cs="Times New Roman"/>
          <w:sz w:val="28"/>
          <w:szCs w:val="28"/>
        </w:rPr>
        <w:t>ическом коллективе. План-сетка.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Разработка своей модели ученического самоуправления, составление план-сетки. Мастер-класс «Детская организация сегодня». </w:t>
      </w: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lastRenderedPageBreak/>
        <w:t>Раздел 6. Программы деятельности детских общественных организаций (ДОО)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Изучение программ деятельности общественных организаций, анализ целей и задач.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Проект «Программа деятельности ДОО». Разработка собственной программы деятельности.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7. Основные идеи методики коллективно-творческой деятельности (КТД)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>. Коллективно-творческое дело. Виды КТД. Стратегия, тактика и технология КТД. Методика организации и проведения КТД: предварительная работа, коллективное планирование, коллективная подготовка дела, проведение дела, коллективное подведение и</w:t>
      </w:r>
      <w:r>
        <w:rPr>
          <w:rFonts w:ascii="Times New Roman" w:hAnsi="Times New Roman" w:cs="Times New Roman"/>
          <w:sz w:val="28"/>
          <w:szCs w:val="28"/>
        </w:rPr>
        <w:t>тогов, важнейшее последствие.</w:t>
      </w:r>
      <w:r w:rsidRPr="003D7EFA">
        <w:rPr>
          <w:rFonts w:ascii="Times New Roman" w:hAnsi="Times New Roman" w:cs="Times New Roman"/>
          <w:sz w:val="28"/>
          <w:szCs w:val="28"/>
        </w:rPr>
        <w:t xml:space="preserve"> Формы коллективной рефлексивной деятельности.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Практикум «В копилку лидера». Работа над рольюзаданием, проведение коллективно-творческого дела, разработка своего КТД по стадиям. Игра-тренинг «Мой первый сценарий».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8. Психология общения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Понятие «общение», «собеседник». Виды и функции общения. Вербальное и невербальное общение. Овладение способами эффективного общения. Общение в группе. Коммуникативные умения и навыки.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Беседа, практическая работа в группах. Игры-поединки. Игры на взаимодействие и сплочение команды. Тренинг «Развитие коммуникативных навыков».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9. Конфликтная компетентность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Понятие конфликта, виды конфликта, конфликт и пути их разрешения. Конфликт как столкновение темпераментов, мнений, интересов, позиций, ценностей и т.п. Конфликтный человек. Различные стратегии поведения человека в конфликтных ситуациях. Конфликты со сверстниками, с родителями, с учителями, их причины и возможности преодоления.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Проигрывание конфликтных ситуаций. Упражнения по конфликтной компетентности подростка. Тренинг «Разрешение конфликтов».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10. Портфолио лидера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Понятие термина «портфолио». Содержание, структура документа. Разновидности. Папка достижений. Требования к портфолио, предъявляемого на конкурс.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Игры на взаимодействие, сплочение. Проект «Подготовка своего портфолио».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lastRenderedPageBreak/>
        <w:t>Раздел 11. Игровое моделирование действительности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Виды, типы игр и их значение. Методика проведения различных видов игр. Этапы организации игры. Игровые методики. Отработка социальных навыков в игре. Классификация игр: командные игры, игры без разделения на команды, шуточные игры, музыкальные игры, зимние игры. Интеллектуальные игры. Сюжетно-ролевые игры, роль игр в развитии деловых и лидерских качеств у молодежи. Деловая игра как форма жизнедеятельности в детской общественной организации.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Практикум «Игры, в которые мы играем».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12. Здоровый образ жизни (ЗОЖ)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Понятие «здоровый образ жизни». Роль лидера в пропаганде 12 здорового образа жизни. Составляющие ЗОЖ. Понятие «здоровый человек». Психическое, социальное, физическое здоровье. Формула здоровья. Вредные привычки.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Игры и упражнения на взаимодействие. Тест «Рейтинг» моих вредных привычек». Подвижные игры.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13. Итоговое занятие. Конкурс «Ученик года»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Подведение итогов за год. Подготовка к участию в конкурсе.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D7EFA">
        <w:rPr>
          <w:rFonts w:ascii="Times New Roman" w:hAnsi="Times New Roman" w:cs="Times New Roman"/>
          <w:sz w:val="28"/>
          <w:szCs w:val="28"/>
        </w:rPr>
        <w:t xml:space="preserve">. Итоговая аттестация. Школьный конкурс «Ученик года» среди лидеров ДОО.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BAB" w:rsidRPr="003D7EFA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D7EFA">
        <w:rPr>
          <w:rFonts w:ascii="Times New Roman" w:hAnsi="Times New Roman" w:cs="Times New Roman"/>
          <w:b/>
          <w:sz w:val="28"/>
          <w:szCs w:val="28"/>
          <w:u w:val="single"/>
        </w:rPr>
        <w:t>-й год обучения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1. Вводное занятие. Инструктаж по технике безопасности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Знакомство с деятельностью объединения, с его целями и задачами, с порядком и планом работы на учебный год. Инструктаж по технике безопасности.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Игры на взаимодействие.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t>Раздел 2. Я – организатор. Проектирование собственной деятельности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Планирование собственной деятельности. Организуй себя сам. Организаторская техника. Малые формы работы. Как составить план работы? Семь основных элементов организационной работы: цель, типы организации, методы, люди, материальные средства, время, контроль.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0297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Игры и упражнения на выявление лидерских качеств. Определение типа лидерства на примерах. Деловая игра «Я – будущий президент». Участники игры «примеряют» на себя роли лидеров-известных личностей и защищают свое лидерство.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9D0297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297">
        <w:rPr>
          <w:rFonts w:ascii="Times New Roman" w:hAnsi="Times New Roman" w:cs="Times New Roman"/>
          <w:i/>
          <w:sz w:val="28"/>
          <w:szCs w:val="28"/>
        </w:rPr>
        <w:lastRenderedPageBreak/>
        <w:t>Раздел 3. Лидер и его команда</w:t>
      </w:r>
    </w:p>
    <w:p w:rsidR="00326BAB" w:rsidRDefault="00326BAB" w:rsidP="00326BAB">
      <w:pPr>
        <w:ind w:firstLine="567"/>
      </w:pPr>
      <w:r w:rsidRPr="009D029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>. Понятие «лидер», «команда», взаимоотношения лидера и его команды. Правила работы с командой. Статус человека в группе, пути изменения статуса. Психологический климат коллектива, его влияние на деятельность и на самочувствие его членов. Лидер как носитель ценностей коллектива, роль лидера в развитии коллектива.</w:t>
      </w:r>
    </w:p>
    <w:p w:rsidR="00326BAB" w:rsidRPr="00CA6A18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A6A18">
        <w:rPr>
          <w:rFonts w:ascii="Times New Roman" w:hAnsi="Times New Roman" w:cs="Times New Roman"/>
          <w:sz w:val="28"/>
          <w:szCs w:val="28"/>
        </w:rPr>
        <w:t>. Определение командных ролей на примерах. Ролевая игра «Кто управляет государством?». Тренинг «Я в коллективе».</w:t>
      </w:r>
    </w:p>
    <w:p w:rsidR="00326BAB" w:rsidRDefault="00326BAB" w:rsidP="00326BAB">
      <w:pPr>
        <w:ind w:firstLine="567"/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4. Детские общественные объединения. История появления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Детские общественные организации, из истории создания. Детские общественные организации и объединения России. Детское движение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Тест «Роль детских организаций».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5. Методика организации и проведения праздника в школе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Методика организации и проведения конкурсных программ. Алгоритм составления конкурсных программ. Формы массовых мероприятий. Этапы организации. Подготовка. Проведение. Анализ.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Подготовка и защита проекта «Сценарий праздника, конкурса, КВН».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6. Основы волонтерского движения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Принципы волонтерского движения, опыт деятельности волонтерских организаций. Общественно значимые акции. Что такое общественно значимые акции. Виды общественно значимых акций: трудовые, спортивные, общественно-политические, познавательные. Методика организации и проведения: изучение ситуации, предварительная работа, планирование, подготовка акций, проведение, подведение итогов.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Тренинги по программе «Сверстник сверстнику». Участие в акциях, трудовых десантах.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 xml:space="preserve">Раздел 7. Информационно-коммуникационные технологии </w:t>
      </w: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в деятельности современного лидера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Использование средств информационно-коммуникационных технологий в деятельности современного лидера. Использование ИКТтехнологии в организационно-массовой деятельности. Умение использовать социальные сети. «Всемирная паутина» как один из источников информации. Мультимедийные презентации. Методика создания слайд-шоу, трейлеров и т.д.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Овладение основами компьютерной грамоты, освоение навыков эффективной работы в сети Интернет. Проект «Создание слайд-шоу».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lastRenderedPageBreak/>
        <w:t>Раздел 8. Проектная деятельность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>. Социальное проектирование, специфика, основные правила составления проектов, оформление работы.</w:t>
      </w:r>
      <w:r>
        <w:rPr>
          <w:rFonts w:ascii="Times New Roman" w:hAnsi="Times New Roman" w:cs="Times New Roman"/>
          <w:sz w:val="28"/>
          <w:szCs w:val="28"/>
        </w:rPr>
        <w:t xml:space="preserve"> Понятие «социальный проект».</w:t>
      </w:r>
      <w:r w:rsidRPr="009D0297">
        <w:rPr>
          <w:rFonts w:ascii="Times New Roman" w:hAnsi="Times New Roman" w:cs="Times New Roman"/>
          <w:sz w:val="28"/>
          <w:szCs w:val="28"/>
        </w:rPr>
        <w:t xml:space="preserve"> Разработка проекта. Умение планировать и реализовывать вместе с командой общий проект.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Составление и защита социального проекта. Работа в группах. Участие в акции «Я – гражданин России».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9. Ораторское мастерство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Основы публичного выступления, ораторское искусство, культура речи, основы актерского мастерства, импровизация, мультимедийное сопровождение. Советы лидеру – как говорить, как слушать. Построение публичного выступления. Типы выступлений: информационное, агитационное, развлекательное.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Подготовка к выступлению. Зачет. Публичное выступление на заданную тему.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10. Оформительский практикум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6BAB" w:rsidRPr="00CA6A18" w:rsidRDefault="00326BAB" w:rsidP="00326BA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b/>
          <w:i/>
          <w:sz w:val="28"/>
          <w:szCs w:val="28"/>
        </w:rPr>
        <w:t>Тема 10.1. Школьная газета</w:t>
      </w:r>
      <w:r w:rsidRPr="00CA6A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Специфика школьной газеты. Подбор информации в школьную газету.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Ролевая игра «Издательство». Практикум «Подбор информации, подготовка выпуска школьной газеты».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A6A18">
        <w:rPr>
          <w:rFonts w:ascii="Times New Roman" w:hAnsi="Times New Roman" w:cs="Times New Roman"/>
          <w:b/>
          <w:i/>
          <w:sz w:val="28"/>
          <w:szCs w:val="28"/>
        </w:rPr>
        <w:t xml:space="preserve">Тема 10.2. Стенгазета: специфика жанра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Правила оформления стенгазеты, художественное решение: выбор цветового решения, подбор шрифтов. Объявление: формирование умения писать объявления. Листовка: научить оформлять листовки.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Практикум «Выпуск тематической стенгазеты».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CA6A18" w:rsidRDefault="00326BAB" w:rsidP="00326BAB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A6A18">
        <w:rPr>
          <w:rFonts w:ascii="Times New Roman" w:hAnsi="Times New Roman" w:cs="Times New Roman"/>
          <w:b/>
          <w:i/>
          <w:sz w:val="28"/>
          <w:szCs w:val="28"/>
        </w:rPr>
        <w:t xml:space="preserve">Тема 10.3. Выставки: виды и основы оформления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Методика организации выставок в школе, выбор темы, композиционные правила построения, учет законов цветоведения, организация выставок из природного материала, организация тематических выставок.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Практикум «Оформление выставки».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i/>
          <w:sz w:val="28"/>
          <w:szCs w:val="28"/>
        </w:rPr>
        <w:t>Тема 10.4. Декорации. Костюмерная мастерская</w:t>
      </w:r>
      <w:r w:rsidRPr="009D0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Декорации: формирование умения подбирать декорации к определенному мероприятию. Костюмерная мастерская.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>. Практикум по изготовлению и по</w:t>
      </w:r>
      <w:r>
        <w:rPr>
          <w:rFonts w:ascii="Times New Roman" w:hAnsi="Times New Roman" w:cs="Times New Roman"/>
          <w:sz w:val="28"/>
          <w:szCs w:val="28"/>
        </w:rPr>
        <w:t>дбору костюмов к мероприятию.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lastRenderedPageBreak/>
        <w:t>Раздел 11. Толерантное общение</w:t>
      </w: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Толерантное общение в группе. Характер и общение. Воспитание толерантного отношения. Коммуникативные техники. Особенности общения между представителями различных культур.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 xml:space="preserve">. Тренинги по развитию навыков толерантного общения.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12. Профориентация</w:t>
      </w: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9D0297">
        <w:rPr>
          <w:rFonts w:ascii="Times New Roman" w:hAnsi="Times New Roman" w:cs="Times New Roman"/>
          <w:sz w:val="28"/>
          <w:szCs w:val="28"/>
        </w:rPr>
        <w:t xml:space="preserve">. Психологический анализ жизненного пути и методика выработки жизненных планов. Профориентационная диагностика. Профессии, востребованные на рынке труда. Студенческая жизнь.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9D0297">
        <w:rPr>
          <w:rFonts w:ascii="Times New Roman" w:hAnsi="Times New Roman" w:cs="Times New Roman"/>
          <w:sz w:val="28"/>
          <w:szCs w:val="28"/>
        </w:rPr>
        <w:t>. Профориентационные игровые упражнения: «Звездный час», «Один день из жизни...», «Автопортрет». Ролевые игры. Раздел 13. Итоговое занятие. Тестирование Теория. Разработка, подготовка презентации «Я – лидер». Подведение итогов работы. Практика. Итоговая аттестация. Тестирование.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A18">
        <w:rPr>
          <w:rFonts w:ascii="Times New Roman" w:hAnsi="Times New Roman" w:cs="Times New Roman"/>
          <w:i/>
          <w:sz w:val="28"/>
          <w:szCs w:val="28"/>
        </w:rPr>
        <w:t>Раздел 13. Итоговое занятие. Тестирование</w:t>
      </w:r>
    </w:p>
    <w:p w:rsidR="00326BAB" w:rsidRPr="00CA6A18" w:rsidRDefault="00326BAB" w:rsidP="00326BAB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A6A18">
        <w:rPr>
          <w:rFonts w:ascii="Times New Roman" w:hAnsi="Times New Roman" w:cs="Times New Roman"/>
          <w:sz w:val="28"/>
          <w:szCs w:val="28"/>
        </w:rPr>
        <w:t xml:space="preserve">. Разработка, подготовка презентации «Я – лидер». Подведение итогов работы. 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6A1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A6A18">
        <w:rPr>
          <w:rFonts w:ascii="Times New Roman" w:hAnsi="Times New Roman" w:cs="Times New Roman"/>
          <w:sz w:val="28"/>
          <w:szCs w:val="28"/>
        </w:rPr>
        <w:t>. Итоговая аттестация.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</w:pPr>
    </w:p>
    <w:p w:rsidR="00326BAB" w:rsidRPr="003D6441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4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326BAB" w:rsidRPr="003D6441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326BAB" w:rsidRPr="003D6441" w:rsidRDefault="00326BAB" w:rsidP="00326BAB">
      <w:pPr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D6441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словесный;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наглядный;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проблемный;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игровой; </w:t>
      </w:r>
    </w:p>
    <w:p w:rsidR="00326BAB" w:rsidRDefault="00326BAB" w:rsidP="00326BAB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проектный.</w:t>
      </w:r>
    </w:p>
    <w:p w:rsidR="00326BAB" w:rsidRPr="003D6441" w:rsidRDefault="00326BAB" w:rsidP="00326BAB">
      <w:pPr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D6441">
        <w:rPr>
          <w:rFonts w:ascii="Times New Roman" w:hAnsi="Times New Roman" w:cs="Times New Roman"/>
          <w:sz w:val="28"/>
          <w:szCs w:val="28"/>
          <w:u w:val="single"/>
        </w:rPr>
        <w:t>Методы воспитания:</w:t>
      </w:r>
    </w:p>
    <w:p w:rsidR="00326BAB" w:rsidRDefault="00326BAB" w:rsidP="00326BAB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убеждение;</w:t>
      </w:r>
    </w:p>
    <w:p w:rsidR="00326BAB" w:rsidRDefault="00326BAB" w:rsidP="00326BAB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поощрение;</w:t>
      </w:r>
    </w:p>
    <w:p w:rsidR="00326BAB" w:rsidRDefault="00326BAB" w:rsidP="00326BAB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упражнение;</w:t>
      </w:r>
    </w:p>
    <w:p w:rsidR="00326BAB" w:rsidRDefault="00326BAB" w:rsidP="00326BAB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326BAB" w:rsidRPr="003D6441" w:rsidRDefault="00326BAB" w:rsidP="00326BAB">
      <w:pPr>
        <w:ind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D6441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учебного занятия: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интересными людьми;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лекция;</w:t>
      </w:r>
    </w:p>
    <w:p w:rsidR="00326BAB" w:rsidRDefault="00326BAB" w:rsidP="00326BA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тренинг.</w:t>
      </w:r>
    </w:p>
    <w:p w:rsidR="00326BAB" w:rsidRDefault="00326BAB" w:rsidP="00326BAB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индивидуализации обучения;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игровой деятельности;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технология обучения;</w:t>
      </w:r>
    </w:p>
    <w:p w:rsidR="00326BAB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КТ;</w:t>
      </w:r>
    </w:p>
    <w:p w:rsidR="00326BAB" w:rsidRPr="00653774" w:rsidRDefault="00326BAB" w:rsidP="00326BAB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 технология.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6441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Программы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6441">
        <w:rPr>
          <w:rFonts w:ascii="Times New Roman" w:hAnsi="Times New Roman" w:cs="Times New Roman"/>
          <w:sz w:val="28"/>
          <w:szCs w:val="28"/>
        </w:rPr>
        <w:t>Продуктивность работы во многом зависит от качества материально</w:t>
      </w:r>
      <w:r w:rsidR="00172515">
        <w:rPr>
          <w:rFonts w:ascii="Times New Roman" w:hAnsi="Times New Roman" w:cs="Times New Roman"/>
          <w:sz w:val="28"/>
          <w:szCs w:val="28"/>
        </w:rPr>
        <w:t>-</w:t>
      </w:r>
      <w:r w:rsidRPr="003D6441">
        <w:rPr>
          <w:rFonts w:ascii="Times New Roman" w:hAnsi="Times New Roman" w:cs="Times New Roman"/>
          <w:sz w:val="28"/>
          <w:szCs w:val="28"/>
        </w:rPr>
        <w:t xml:space="preserve">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</w:t>
      </w:r>
    </w:p>
    <w:p w:rsidR="00F52203" w:rsidRDefault="00F52203" w:rsidP="00F522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2203">
        <w:rPr>
          <w:rFonts w:ascii="Times New Roman" w:hAnsi="Times New Roman" w:cs="Times New Roman"/>
          <w:sz w:val="28"/>
          <w:szCs w:val="28"/>
        </w:rPr>
        <w:lastRenderedPageBreak/>
        <w:t>фотоаппарат со штативом;</w:t>
      </w:r>
    </w:p>
    <w:p w:rsidR="00F52203" w:rsidRDefault="00326BAB" w:rsidP="00F522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2203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</w:p>
    <w:p w:rsidR="00F52203" w:rsidRDefault="00F52203" w:rsidP="00F522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2203">
        <w:rPr>
          <w:rFonts w:ascii="Times New Roman" w:hAnsi="Times New Roman" w:cs="Times New Roman"/>
          <w:sz w:val="28"/>
          <w:szCs w:val="28"/>
        </w:rPr>
        <w:t>точка доступа в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203" w:rsidRDefault="00F52203" w:rsidP="00F522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2203">
        <w:rPr>
          <w:rFonts w:ascii="Times New Roman" w:hAnsi="Times New Roman" w:cs="Times New Roman"/>
          <w:sz w:val="28"/>
          <w:szCs w:val="28"/>
        </w:rPr>
        <w:t>диктофон</w:t>
      </w:r>
      <w:r w:rsidR="00326BAB" w:rsidRPr="00F52203">
        <w:rPr>
          <w:rFonts w:ascii="Times New Roman" w:hAnsi="Times New Roman" w:cs="Times New Roman"/>
          <w:sz w:val="28"/>
          <w:szCs w:val="28"/>
        </w:rPr>
        <w:t>;</w:t>
      </w:r>
    </w:p>
    <w:p w:rsidR="00326BAB" w:rsidRPr="00F52203" w:rsidRDefault="00F52203" w:rsidP="00F5220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2203">
        <w:rPr>
          <w:rFonts w:ascii="Times New Roman" w:hAnsi="Times New Roman" w:cs="Times New Roman"/>
          <w:sz w:val="28"/>
          <w:szCs w:val="28"/>
        </w:rPr>
        <w:t>микрофон</w:t>
      </w:r>
      <w:r w:rsidR="00326BAB" w:rsidRPr="00F52203">
        <w:rPr>
          <w:rFonts w:ascii="Times New Roman" w:hAnsi="Times New Roman" w:cs="Times New Roman"/>
          <w:sz w:val="28"/>
          <w:szCs w:val="28"/>
        </w:rPr>
        <w:t>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Pr="00653774" w:rsidRDefault="00326BAB" w:rsidP="003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26BAB" w:rsidRDefault="00326BAB" w:rsidP="00326B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1. Алексеев В.О. Философия. Конспект лекций. – М.: Эксмо, 2013.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2. Андреева Г.М. Социальная психология. – М.: Аспект Пресс, 2004.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3. Анн Л.М. Психологический тренинг с подростками. – Спб: Питер, 2002.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4. Армстронг Т. Ты можешь больше, чем ты думаешь. – М.: Манн, Иванов, Фербер, 2017.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5. Вайнцвайг П. Десять заповедей творческой личности. – М.: Прогресс, 1990. 6. Вальдшмидт Д. Будь лучшей версией себя. Как обычные люди становятся выдающимися. – М.: Манн, Иванов, Фербер, 2019.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7. Вердебер Р., Вердебер К. Психология общения. – СПб: «Издательский дом Нева», 2003.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8. Евтихов О. Тренинг лидерства. – СПб: Речь, 2012. </w:t>
      </w:r>
    </w:p>
    <w:p w:rsidR="00326BAB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 xml:space="preserve">9. Жданова О. Интеллектуальный марафон. Развитие познавательного интереса, активности и инициативы. // Школьный психолог. – 2012. – № 7. </w:t>
      </w:r>
    </w:p>
    <w:p w:rsidR="00326BAB" w:rsidRPr="00653774" w:rsidRDefault="00326BAB" w:rsidP="00326BAB">
      <w:pPr>
        <w:rPr>
          <w:rFonts w:ascii="Times New Roman" w:hAnsi="Times New Roman" w:cs="Times New Roman"/>
          <w:sz w:val="28"/>
          <w:szCs w:val="28"/>
        </w:rPr>
      </w:pPr>
      <w:r w:rsidRPr="00653774">
        <w:rPr>
          <w:rFonts w:ascii="Times New Roman" w:hAnsi="Times New Roman" w:cs="Times New Roman"/>
          <w:sz w:val="28"/>
          <w:szCs w:val="28"/>
        </w:rPr>
        <w:t>10. Искусство вести за собой. Тренинги и занятия по формированию у юношества социальной инициативности и лидерских качеств. /Под. ред. С.В. Тетерского. – М.: АРКТИ, 2007.</w:t>
      </w: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  <w:sectPr w:rsidR="00326BAB" w:rsidSect="008430B6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6BAB" w:rsidRDefault="00326BAB" w:rsidP="00326B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3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уч. г.</w:t>
      </w:r>
    </w:p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326BAB" w:rsidTr="008430B6">
        <w:tc>
          <w:tcPr>
            <w:tcW w:w="959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6336" w:type="dxa"/>
            <w:gridSpan w:val="3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3" w:type="dxa"/>
            <w:vMerge w:val="restart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6BAB" w:rsidTr="008430B6">
        <w:tc>
          <w:tcPr>
            <w:tcW w:w="959" w:type="dxa"/>
            <w:vMerge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12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12" w:type="dxa"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13" w:type="dxa"/>
            <w:vMerge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326BAB" w:rsidRDefault="00326BAB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4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5" w:type="dxa"/>
            <w:vMerge w:val="restart"/>
          </w:tcPr>
          <w:p w:rsidR="00BD2AF1" w:rsidRPr="004F270A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270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4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4F270A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35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F1" w:rsidRPr="004F270A" w:rsidRDefault="00BD2AF1" w:rsidP="0084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3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3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Организаторская техника лидера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формирования команды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9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самоуправление 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детских общественных организаций (ДОО)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6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идеи методики коллективно – творческой деятельности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6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46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общения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5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68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Конфликтная компетентность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68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68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713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лидера 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713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 w:val="restart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5" w:type="dxa"/>
            <w:vMerge w:val="restart"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Игровое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делирование деятельности </w:t>
            </w: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BD2AF1" w:rsidRPr="004F270A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AF1" w:rsidTr="00BD2AF1">
        <w:trPr>
          <w:trHeight w:val="651"/>
        </w:trPr>
        <w:tc>
          <w:tcPr>
            <w:tcW w:w="959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BD2AF1" w:rsidRPr="00A93FF4" w:rsidRDefault="00BD2AF1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2AF1" w:rsidRDefault="00BD2AF1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Tr="00172515">
        <w:trPr>
          <w:trHeight w:val="651"/>
        </w:trPr>
        <w:tc>
          <w:tcPr>
            <w:tcW w:w="959" w:type="dxa"/>
            <w:vMerge w:val="restart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5" w:type="dxa"/>
            <w:vMerge w:val="restart"/>
          </w:tcPr>
          <w:p w:rsidR="00172515" w:rsidRPr="00A93FF4" w:rsidRDefault="00172515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доровый образ жизни (ЗОЖ)</w:t>
            </w: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Tr="00172515">
        <w:trPr>
          <w:trHeight w:val="651"/>
        </w:trPr>
        <w:tc>
          <w:tcPr>
            <w:tcW w:w="959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72515" w:rsidRPr="00A93FF4" w:rsidRDefault="00172515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Tr="00172515">
        <w:trPr>
          <w:trHeight w:val="651"/>
        </w:trPr>
        <w:tc>
          <w:tcPr>
            <w:tcW w:w="959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72515" w:rsidRPr="00A93FF4" w:rsidRDefault="00172515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Tr="00172515">
        <w:trPr>
          <w:trHeight w:val="631"/>
        </w:trPr>
        <w:tc>
          <w:tcPr>
            <w:tcW w:w="959" w:type="dxa"/>
            <w:vMerge w:val="restart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5" w:type="dxa"/>
            <w:vMerge w:val="restart"/>
          </w:tcPr>
          <w:p w:rsidR="00172515" w:rsidRPr="00A93FF4" w:rsidRDefault="00172515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3FF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Конкурс «Ученик года» 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</w:tcPr>
          <w:p w:rsidR="00172515" w:rsidRPr="004F270A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515" w:rsidTr="00172515">
        <w:trPr>
          <w:trHeight w:val="631"/>
        </w:trPr>
        <w:tc>
          <w:tcPr>
            <w:tcW w:w="959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  <w:vMerge/>
          </w:tcPr>
          <w:p w:rsidR="00172515" w:rsidRPr="00A93FF4" w:rsidRDefault="00172515" w:rsidP="008430B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72515" w:rsidRDefault="00172515" w:rsidP="0084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6BAB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AB" w:rsidRPr="00EB1135" w:rsidRDefault="00326BAB" w:rsidP="00326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51" w:rsidRDefault="00EF5851"/>
    <w:sectPr w:rsidR="00EF5851" w:rsidSect="008430B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4D" w:rsidRDefault="001A734D">
      <w:r>
        <w:separator/>
      </w:r>
    </w:p>
  </w:endnote>
  <w:endnote w:type="continuationSeparator" w:id="0">
    <w:p w:rsidR="001A734D" w:rsidRDefault="001A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363"/>
      <w:docPartObj>
        <w:docPartGallery w:val="Page Numbers (Bottom of Page)"/>
        <w:docPartUnique/>
      </w:docPartObj>
    </w:sdtPr>
    <w:sdtContent>
      <w:p w:rsidR="006E282D" w:rsidRDefault="00494B38">
        <w:pPr>
          <w:pStyle w:val="a7"/>
          <w:jc w:val="center"/>
        </w:pPr>
        <w:fldSimple w:instr=" PAGE   \* MERGEFORMAT ">
          <w:r w:rsidR="00BB7C81">
            <w:rPr>
              <w:noProof/>
            </w:rPr>
            <w:t>21</w:t>
          </w:r>
        </w:fldSimple>
      </w:p>
    </w:sdtContent>
  </w:sdt>
  <w:p w:rsidR="006E282D" w:rsidRDefault="006E28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4D" w:rsidRDefault="001A734D">
      <w:r>
        <w:separator/>
      </w:r>
    </w:p>
  </w:footnote>
  <w:footnote w:type="continuationSeparator" w:id="0">
    <w:p w:rsidR="001A734D" w:rsidRDefault="001A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A0E"/>
    <w:multiLevelType w:val="hybridMultilevel"/>
    <w:tmpl w:val="E42A9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CD213C"/>
    <w:multiLevelType w:val="hybridMultilevel"/>
    <w:tmpl w:val="48F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25FA"/>
    <w:multiLevelType w:val="hybridMultilevel"/>
    <w:tmpl w:val="28C6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1E04"/>
    <w:multiLevelType w:val="hybridMultilevel"/>
    <w:tmpl w:val="790C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5BA8"/>
    <w:multiLevelType w:val="hybridMultilevel"/>
    <w:tmpl w:val="08142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506A24"/>
    <w:multiLevelType w:val="hybridMultilevel"/>
    <w:tmpl w:val="8E4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4757"/>
    <w:multiLevelType w:val="hybridMultilevel"/>
    <w:tmpl w:val="521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55837"/>
    <w:multiLevelType w:val="hybridMultilevel"/>
    <w:tmpl w:val="0CBCE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F1"/>
    <w:rsid w:val="000F2A9B"/>
    <w:rsid w:val="00172515"/>
    <w:rsid w:val="001A734D"/>
    <w:rsid w:val="001E0EC5"/>
    <w:rsid w:val="0027597A"/>
    <w:rsid w:val="00326BAB"/>
    <w:rsid w:val="00400286"/>
    <w:rsid w:val="00494B38"/>
    <w:rsid w:val="005200A1"/>
    <w:rsid w:val="006E282D"/>
    <w:rsid w:val="0081774B"/>
    <w:rsid w:val="008430B6"/>
    <w:rsid w:val="008C5154"/>
    <w:rsid w:val="00A12D49"/>
    <w:rsid w:val="00BB7C81"/>
    <w:rsid w:val="00BD2AF1"/>
    <w:rsid w:val="00C35747"/>
    <w:rsid w:val="00CC0A5A"/>
    <w:rsid w:val="00E21D1F"/>
    <w:rsid w:val="00E34DF1"/>
    <w:rsid w:val="00E54B1C"/>
    <w:rsid w:val="00EF5851"/>
    <w:rsid w:val="00F5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B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AB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B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6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BAB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26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BAB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20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0A1"/>
    <w:rPr>
      <w:rFonts w:ascii="Tahoma" w:eastAsiaTheme="minorHAnsi" w:hAnsi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AB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AB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B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6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BAB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26B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BAB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Tatiana</cp:lastModifiedBy>
  <cp:revision>3</cp:revision>
  <dcterms:created xsi:type="dcterms:W3CDTF">2022-06-05T20:13:00Z</dcterms:created>
  <dcterms:modified xsi:type="dcterms:W3CDTF">2022-12-10T21:38:00Z</dcterms:modified>
</cp:coreProperties>
</file>